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9AE60F" w14:textId="4EA78564" w:rsidR="00445299" w:rsidRPr="00867D91" w:rsidRDefault="00196422" w:rsidP="00445299">
      <w:pPr>
        <w:pStyle w:val="StyleTitle"/>
        <w:spacing w:after="120"/>
        <w:rPr>
          <w:rFonts w:cs="Times New Roman"/>
          <w:szCs w:val="24"/>
        </w:rPr>
      </w:pPr>
      <w:r w:rsidRPr="00A26378">
        <w:rPr>
          <w:rFonts w:cs="Times New Roman"/>
          <w:lang w:val="id-ID"/>
        </w:rPr>
        <w:t>PERSEPSI MAHASISWA TERHADAP KEGIATAN KEWIRAUSAHAAN BERBASIS MBKM PADA PROGRAM STUDI PENDIDIKAN BIOLOGI</w:t>
      </w:r>
    </w:p>
    <w:p w14:paraId="0278B96D" w14:textId="77777777" w:rsidR="005F1DF9" w:rsidRPr="00BB3D38" w:rsidRDefault="005F1DF9" w:rsidP="00BB3D38">
      <w:pPr>
        <w:rPr>
          <w:sz w:val="22"/>
          <w:szCs w:val="22"/>
        </w:rPr>
      </w:pPr>
    </w:p>
    <w:p w14:paraId="6C6E3441" w14:textId="3F979D92" w:rsidR="00BB3D38" w:rsidRPr="00196422" w:rsidRDefault="00196422" w:rsidP="00491E35">
      <w:pPr>
        <w:pStyle w:val="Author"/>
        <w:rPr>
          <w:sz w:val="16"/>
          <w:szCs w:val="16"/>
        </w:rPr>
      </w:pPr>
      <w:r w:rsidRPr="00196422">
        <w:rPr>
          <w:color w:val="000000" w:themeColor="text1"/>
          <w:sz w:val="20"/>
          <w:szCs w:val="20"/>
          <w:lang w:val="id-ID"/>
        </w:rPr>
        <w:t>Fera Ferida Nauw</w:t>
      </w:r>
      <w:r w:rsidRPr="00196422">
        <w:rPr>
          <w:color w:val="000000" w:themeColor="text1"/>
          <w:sz w:val="20"/>
          <w:szCs w:val="20"/>
          <w:vertAlign w:val="superscript"/>
          <w:lang w:val="id-ID"/>
        </w:rPr>
        <w:t>1</w:t>
      </w:r>
      <w:r w:rsidRPr="00196422">
        <w:rPr>
          <w:color w:val="000000" w:themeColor="text1"/>
          <w:sz w:val="20"/>
          <w:szCs w:val="20"/>
          <w:lang w:val="id-ID"/>
        </w:rPr>
        <w:t>, Sirojjuddin</w:t>
      </w:r>
      <w:r w:rsidRPr="00196422">
        <w:rPr>
          <w:color w:val="000000" w:themeColor="text1"/>
          <w:sz w:val="20"/>
          <w:szCs w:val="20"/>
          <w:vertAlign w:val="superscript"/>
          <w:lang w:val="id-ID"/>
        </w:rPr>
        <w:t>2</w:t>
      </w:r>
      <w:r w:rsidRPr="00196422">
        <w:rPr>
          <w:color w:val="000000" w:themeColor="text1"/>
          <w:sz w:val="20"/>
          <w:szCs w:val="20"/>
          <w:lang w:val="id-ID"/>
        </w:rPr>
        <w:t>, Anang Triyoso</w:t>
      </w:r>
      <w:r w:rsidRPr="00196422">
        <w:rPr>
          <w:color w:val="000000" w:themeColor="text1"/>
          <w:sz w:val="20"/>
          <w:szCs w:val="20"/>
          <w:vertAlign w:val="superscript"/>
          <w:lang w:val="id-ID"/>
        </w:rPr>
        <w:t>3</w:t>
      </w:r>
      <w:r w:rsidR="00372E32" w:rsidRPr="00196422">
        <w:rPr>
          <w:sz w:val="16"/>
          <w:szCs w:val="16"/>
        </w:rPr>
        <w:t xml:space="preserve"> </w:t>
      </w:r>
    </w:p>
    <w:p w14:paraId="5AD7A184" w14:textId="77777777" w:rsidR="00BB3D38" w:rsidRPr="00491E35" w:rsidRDefault="00BB3D38" w:rsidP="00491E35">
      <w:pPr>
        <w:jc w:val="center"/>
        <w:rPr>
          <w:sz w:val="20"/>
          <w:szCs w:val="20"/>
          <w:lang w:val="id-ID"/>
        </w:rPr>
      </w:pPr>
    </w:p>
    <w:p w14:paraId="707F56F5" w14:textId="77777777" w:rsidR="00196422" w:rsidRPr="00196422" w:rsidRDefault="00196422" w:rsidP="00196422">
      <w:pPr>
        <w:pStyle w:val="TidakAdaSpasi"/>
        <w:jc w:val="center"/>
        <w:rPr>
          <w:rFonts w:ascii="Times New Roman" w:hAnsi="Times New Roman" w:cs="Times New Roman"/>
          <w:color w:val="000000" w:themeColor="text1"/>
          <w:sz w:val="20"/>
          <w:szCs w:val="20"/>
          <w:lang w:val="id-ID"/>
        </w:rPr>
      </w:pPr>
      <w:r w:rsidRPr="00196422">
        <w:rPr>
          <w:rFonts w:ascii="Times New Roman" w:hAnsi="Times New Roman" w:cs="Times New Roman"/>
          <w:color w:val="000000" w:themeColor="text1"/>
          <w:sz w:val="20"/>
          <w:szCs w:val="20"/>
          <w:vertAlign w:val="superscript"/>
          <w:lang w:val="id-ID"/>
        </w:rPr>
        <w:t>12,3,</w:t>
      </w:r>
      <w:r w:rsidRPr="00196422">
        <w:rPr>
          <w:rFonts w:ascii="Times New Roman" w:hAnsi="Times New Roman" w:cs="Times New Roman"/>
          <w:color w:val="000000" w:themeColor="text1"/>
          <w:sz w:val="20"/>
          <w:szCs w:val="20"/>
          <w:lang w:val="id-ID"/>
        </w:rPr>
        <w:t>Prodi Pendidikan Biologi Universitas Pendidikan Muhammadiyah Sorong</w:t>
      </w:r>
    </w:p>
    <w:p w14:paraId="681368DD" w14:textId="6037D6A2" w:rsidR="00867D91" w:rsidRDefault="00196422" w:rsidP="00196422">
      <w:pPr>
        <w:jc w:val="center"/>
        <w:rPr>
          <w:rStyle w:val="Hyperlink"/>
          <w:sz w:val="20"/>
          <w:szCs w:val="20"/>
          <w:lang w:val="id-ID"/>
        </w:rPr>
      </w:pPr>
      <w:r w:rsidRPr="00196422">
        <w:rPr>
          <w:color w:val="000000" w:themeColor="text1"/>
          <w:sz w:val="20"/>
          <w:szCs w:val="20"/>
          <w:lang w:val="id-ID"/>
        </w:rPr>
        <w:t xml:space="preserve">E-mail : </w:t>
      </w:r>
      <w:hyperlink r:id="rId8" w:history="1">
        <w:r w:rsidRPr="00196422">
          <w:rPr>
            <w:rStyle w:val="Hyperlink"/>
            <w:sz w:val="20"/>
            <w:szCs w:val="20"/>
            <w:lang w:val="id-ID"/>
          </w:rPr>
          <w:t>nauwfera62@gmail.com</w:t>
        </w:r>
      </w:hyperlink>
    </w:p>
    <w:p w14:paraId="7B1C9E58" w14:textId="77777777" w:rsidR="00196422" w:rsidRPr="00196422" w:rsidRDefault="00196422" w:rsidP="00196422">
      <w:pPr>
        <w:jc w:val="center"/>
        <w:rPr>
          <w:sz w:val="20"/>
          <w:szCs w:val="20"/>
        </w:rPr>
      </w:pPr>
    </w:p>
    <w:p w14:paraId="3D1ED0A4" w14:textId="19C76312" w:rsidR="00BB3D38" w:rsidRPr="00491E35" w:rsidRDefault="00BB3D38" w:rsidP="00491E35">
      <w:pPr>
        <w:pStyle w:val="AbstractTitle"/>
      </w:pPr>
      <w:r w:rsidRPr="00491E35">
        <w:t xml:space="preserve">ABSTRAK </w:t>
      </w:r>
    </w:p>
    <w:p w14:paraId="7228DB20" w14:textId="30A1AB37" w:rsidR="00196422" w:rsidRPr="00196422" w:rsidRDefault="00196422" w:rsidP="00196422">
      <w:pPr>
        <w:shd w:val="clear" w:color="auto" w:fill="FFFFFF"/>
        <w:jc w:val="both"/>
        <w:rPr>
          <w:i/>
          <w:color w:val="000000" w:themeColor="text1"/>
          <w:sz w:val="20"/>
          <w:szCs w:val="20"/>
          <w:lang w:val="id-ID"/>
        </w:rPr>
      </w:pPr>
      <w:r w:rsidRPr="00196422">
        <w:rPr>
          <w:i/>
          <w:color w:val="000000" w:themeColor="text1"/>
          <w:sz w:val="20"/>
          <w:szCs w:val="20"/>
          <w:lang w:val="id-ID"/>
        </w:rPr>
        <w:t xml:space="preserve">Penelitian ini bertujuan untuk memahami bagaimana penggunaan kegiatan kewirausahaan berbasis Merdeka Belajar Kampus Merdeka (MBKM) dinilai oleh mahasiswa dalam Program Studi Pendidikan Biologi di Universitas Pendidikan Muhammadiyah Sorong. Penelitian ini menggunakan pendekatan deskriptif kuantitatif. Populasi dalam penelitian ini mencakup seluruh mahasiswa Program Studi Pendidikan Biologi, sedangkan sampel yang digunakan adalah 62 mahasiswa dari semester 4, 6, dan 8, yang dipilih dengan menggunakan teknik purposive sampling. Instrumen penelitian yang digunakan adalah kuesioner tertutup dengan skala Likert empat tingkat, dan dilengkapi dengan wawancara sebagai sarana memperkuat hasil data. Analisis data dilakukan dengan cara deskriptif, yaitu dengan menghitung skor total, frekuensi, dan persentase menggunakan rumus jumlah dari hasil perkalian frekuensi dengan skor, serta menentukan nilai skor tertinggi dan terendah. Penelitian menunjukkan total skor yang didapat adalah 4.528 dengan persentase 82,99%, yang termasuk dalam kategori sangat baik. Mayoritas mahasiswa memberikan jawaban sangat setuju (SS) atau setuju (S) terhadap pelaksanaan kegiatan kewirausahaan yang berlandaskan MBKM. Ini menunjukkan bahwa mahasiswa menyukai program tersebut karena mereka merasa program itu bisa membuat mereka lebih kreatif, lebih aktif, dan lebih berkembang dalam hal keterampilan lembut di bidang wirausaha. Berdasarkan hasil tersebut, dapat disimpulkan bahwa kegiatan kewirausahaan yang berbasis MBKM di Program Studi Pendidikan Biologi mendapat respon yang sangat positif dari mahasiswa dan memiliki potensi untuk membantu menghasilkan lulusan yang memiliki semangat wirausaha serta siap menciptakan lapangan kerja.menjadi wirausahaan </w:t>
      </w:r>
    </w:p>
    <w:p w14:paraId="7009E18B" w14:textId="246B464D" w:rsidR="00BB3D38" w:rsidRPr="00196422" w:rsidRDefault="00196422" w:rsidP="00196422">
      <w:pPr>
        <w:pStyle w:val="BodyAbstract"/>
        <w:ind w:left="0" w:right="6"/>
        <w:rPr>
          <w:i w:val="0"/>
          <w:sz w:val="16"/>
          <w:szCs w:val="16"/>
        </w:rPr>
      </w:pPr>
      <w:r w:rsidRPr="00196422">
        <w:rPr>
          <w:b/>
          <w:color w:val="000000" w:themeColor="text1"/>
          <w:lang w:val="id-ID"/>
        </w:rPr>
        <w:t>Kata Kunci</w:t>
      </w:r>
      <w:r w:rsidRPr="00196422">
        <w:rPr>
          <w:color w:val="000000" w:themeColor="text1"/>
          <w:lang w:val="id-ID"/>
        </w:rPr>
        <w:t xml:space="preserve"> : Kewirausahaan, MBKM, Persepsi Mahasiswa, pendidikan biologi</w:t>
      </w:r>
    </w:p>
    <w:p w14:paraId="461E8E40" w14:textId="77777777" w:rsidR="005F1DF9" w:rsidRPr="00491E35" w:rsidRDefault="005F1DF9" w:rsidP="00491E35">
      <w:pPr>
        <w:pStyle w:val="BodyAbstract"/>
        <w:ind w:left="0" w:right="6"/>
      </w:pPr>
    </w:p>
    <w:p w14:paraId="1D4417BA" w14:textId="2EFFE511" w:rsidR="00BB3D38" w:rsidRPr="00491E35" w:rsidRDefault="00BB3D38" w:rsidP="00491E35">
      <w:pPr>
        <w:pStyle w:val="AbstractTitle"/>
        <w:rPr>
          <w:i/>
        </w:rPr>
      </w:pPr>
      <w:r w:rsidRPr="00491E35">
        <w:rPr>
          <w:i/>
        </w:rPr>
        <w:t>ABSTRA</w:t>
      </w:r>
      <w:r w:rsidRPr="00491E35">
        <w:rPr>
          <w:i/>
          <w:lang w:val="id-ID"/>
        </w:rPr>
        <w:t>CT</w:t>
      </w:r>
      <w:r w:rsidR="00491E35">
        <w:rPr>
          <w:i/>
        </w:rPr>
        <w:t xml:space="preserve"> </w:t>
      </w:r>
    </w:p>
    <w:p w14:paraId="29CC1721" w14:textId="0DB09F0B" w:rsidR="00196422" w:rsidRPr="00522ABA" w:rsidRDefault="00093174" w:rsidP="00196422">
      <w:pPr>
        <w:pStyle w:val="NormalWeb"/>
        <w:jc w:val="both"/>
        <w:rPr>
          <w:sz w:val="20"/>
          <w:szCs w:val="20"/>
          <w:lang w:val="id-ID"/>
        </w:rPr>
      </w:pPr>
      <w:r w:rsidRPr="00F65079">
        <w:rPr>
          <w:i/>
          <w:iCs/>
          <w:noProof/>
        </w:rPr>
        <w:drawing>
          <wp:anchor distT="0" distB="0" distL="0" distR="0" simplePos="0" relativeHeight="251659264" behindDoc="0" locked="0" layoutInCell="1" allowOverlap="1" wp14:anchorId="4021B147" wp14:editId="581E447A">
            <wp:simplePos x="0" y="0"/>
            <wp:positionH relativeFrom="margin">
              <wp:posOffset>3670300</wp:posOffset>
            </wp:positionH>
            <wp:positionV relativeFrom="paragraph">
              <wp:posOffset>1644015</wp:posOffset>
            </wp:positionV>
            <wp:extent cx="2267585" cy="2578100"/>
            <wp:effectExtent l="0" t="0" r="0" b="0"/>
            <wp:wrapNone/>
            <wp:docPr id="8"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9" cstate="print"/>
                    <a:stretch>
                      <a:fillRect/>
                    </a:stretch>
                  </pic:blipFill>
                  <pic:spPr>
                    <a:xfrm>
                      <a:off x="0" y="0"/>
                      <a:ext cx="2267585" cy="2578100"/>
                    </a:xfrm>
                    <a:prstGeom prst="rect">
                      <a:avLst/>
                    </a:prstGeom>
                  </pic:spPr>
                </pic:pic>
              </a:graphicData>
            </a:graphic>
          </wp:anchor>
        </w:drawing>
      </w:r>
      <w:r w:rsidR="00196422" w:rsidRPr="00196422">
        <w:rPr>
          <w:i/>
          <w:iCs/>
          <w:sz w:val="20"/>
          <w:szCs w:val="20"/>
        </w:rPr>
        <w:t xml:space="preserve">This study aims to understand how students in the Biology Education Study Program at Muhammadiyah Sorong University assess the use of Merdeka </w:t>
      </w:r>
      <w:proofErr w:type="spellStart"/>
      <w:r w:rsidR="00196422" w:rsidRPr="00196422">
        <w:rPr>
          <w:i/>
          <w:iCs/>
          <w:sz w:val="20"/>
          <w:szCs w:val="20"/>
        </w:rPr>
        <w:t>Belajar</w:t>
      </w:r>
      <w:proofErr w:type="spellEnd"/>
      <w:r w:rsidR="00196422" w:rsidRPr="00196422">
        <w:rPr>
          <w:i/>
          <w:iCs/>
          <w:sz w:val="20"/>
          <w:szCs w:val="20"/>
        </w:rPr>
        <w:t xml:space="preserve"> Kampus Merdeka (MBKM)-based entrepreneurial activities. This study uses a quantitative descriptive approach. The population in this study includes all students in the Biology Education Study Program, while the sample used consists of 62 students from semesters 4, 6, and 8, selected using purposive sampling. The research instrument used is a closed questionnaire with a four-point Likert scale, supplemented with interviews to reinforce the data results. Data analysis was conducted descriptively by calculating the total score, frequency, and percentage using the formula of the sum of the product of frequency and score, as well as determining the highest and lowest scores.</w:t>
      </w:r>
      <w:r w:rsidR="00196422" w:rsidRPr="00196422">
        <w:rPr>
          <w:i/>
          <w:iCs/>
          <w:sz w:val="20"/>
          <w:szCs w:val="20"/>
          <w:lang w:val="id-ID"/>
        </w:rPr>
        <w:t xml:space="preserve"> </w:t>
      </w:r>
      <w:r w:rsidR="00196422" w:rsidRPr="00196422">
        <w:rPr>
          <w:i/>
          <w:iCs/>
          <w:sz w:val="20"/>
          <w:szCs w:val="20"/>
        </w:rPr>
        <w:t>The study showed that the total score obtained was 4.528 with a percentage of 82.99%, which is categorized as very good. The majority of students responded strongly agree (SS) or agree (S) to the implementation of entrepreneurial activities based on MBKM. This shows that students like the program because they feel it can make them more creative, more active, and more developed in terms of soft skills in the field of entrepreneurship.</w:t>
      </w:r>
      <w:r w:rsidR="00196422" w:rsidRPr="00196422">
        <w:rPr>
          <w:i/>
          <w:iCs/>
          <w:sz w:val="20"/>
          <w:szCs w:val="20"/>
          <w:lang w:val="id-ID"/>
        </w:rPr>
        <w:t xml:space="preserve"> </w:t>
      </w:r>
      <w:r w:rsidR="00196422" w:rsidRPr="00196422">
        <w:rPr>
          <w:i/>
          <w:iCs/>
          <w:sz w:val="20"/>
          <w:szCs w:val="20"/>
        </w:rPr>
        <w:t>Based on these results, it can be concluded that MBKM-based entrepreneurial activities in the Biology Education Study Program received a very positive response from students and have the potential to help produce graduates who have an entrepreneurial spirit and are ready to create jobs</w:t>
      </w:r>
      <w:r w:rsidR="00196422" w:rsidRPr="00522ABA">
        <w:rPr>
          <w:sz w:val="20"/>
          <w:szCs w:val="20"/>
        </w:rPr>
        <w:t xml:space="preserve">. </w:t>
      </w:r>
    </w:p>
    <w:p w14:paraId="67B2ECA8" w14:textId="15A00B55" w:rsidR="00BB3D38" w:rsidRPr="00491E35" w:rsidRDefault="00196422" w:rsidP="00196422">
      <w:pPr>
        <w:pStyle w:val="BodyAbstract"/>
        <w:ind w:left="0" w:right="4"/>
        <w:rPr>
          <w:lang w:val="id-ID"/>
        </w:rPr>
      </w:pPr>
      <w:r w:rsidRPr="00522ABA">
        <w:rPr>
          <w:b/>
        </w:rPr>
        <w:t>Keywords:</w:t>
      </w:r>
      <w:r w:rsidRPr="00522ABA">
        <w:t xml:space="preserve"> Entrepreneurship, MBKM, Student Perceptions, Biology Education</w:t>
      </w:r>
    </w:p>
    <w:p w14:paraId="562DE410" w14:textId="77777777" w:rsidR="00BB3D38" w:rsidRPr="00491E35" w:rsidRDefault="00BB3D38" w:rsidP="00491E35">
      <w:pPr>
        <w:pStyle w:val="BodyAbstract"/>
        <w:ind w:left="0"/>
        <w:rPr>
          <w:i w:val="0"/>
        </w:rPr>
      </w:pPr>
    </w:p>
    <w:p w14:paraId="39931D65" w14:textId="0D15E2BD" w:rsidR="00BB3D38" w:rsidRPr="00491E35" w:rsidRDefault="00BB3D38" w:rsidP="00491E35">
      <w:pPr>
        <w:jc w:val="both"/>
        <w:rPr>
          <w:sz w:val="20"/>
          <w:szCs w:val="20"/>
        </w:rPr>
      </w:pPr>
    </w:p>
    <w:p w14:paraId="5BDB6E87" w14:textId="77777777" w:rsidR="00BB3D38" w:rsidRPr="00491E35" w:rsidRDefault="00BB3D38" w:rsidP="00491E35">
      <w:pPr>
        <w:pStyle w:val="Judul1"/>
        <w:tabs>
          <w:tab w:val="clear" w:pos="0"/>
        </w:tabs>
        <w:sectPr w:rsidR="00BB3D38" w:rsidRPr="00491E35" w:rsidSect="004800D4">
          <w:headerReference w:type="default" r:id="rId10"/>
          <w:footerReference w:type="even" r:id="rId11"/>
          <w:footerReference w:type="default" r:id="rId12"/>
          <w:pgSz w:w="11907" w:h="16839" w:code="9"/>
          <w:pgMar w:top="1701" w:right="1134" w:bottom="1134" w:left="1418" w:header="720" w:footer="720" w:gutter="0"/>
          <w:pgNumType w:start="36"/>
          <w:cols w:space="720"/>
          <w:docGrid w:linePitch="360"/>
        </w:sectPr>
      </w:pPr>
    </w:p>
    <w:p w14:paraId="420CDBA1" w14:textId="77777777" w:rsidR="00196422" w:rsidRPr="00522ABA" w:rsidRDefault="00196422" w:rsidP="00196422">
      <w:pPr>
        <w:rPr>
          <w:b/>
          <w:sz w:val="20"/>
          <w:szCs w:val="20"/>
          <w:lang w:val="id-ID"/>
        </w:rPr>
      </w:pPr>
      <w:r w:rsidRPr="00522ABA">
        <w:rPr>
          <w:b/>
          <w:sz w:val="20"/>
          <w:szCs w:val="20"/>
          <w:lang w:val="id-ID"/>
        </w:rPr>
        <w:t>PENDAHULUAN</w:t>
      </w:r>
    </w:p>
    <w:p w14:paraId="02527A0C" w14:textId="77777777" w:rsidR="00196422" w:rsidRPr="00522ABA" w:rsidRDefault="00196422" w:rsidP="00196422">
      <w:pPr>
        <w:pStyle w:val="TidakAdaSpasi"/>
        <w:ind w:firstLine="567"/>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Pengangguran di Indonesia merupakan suatu permasalahan yang sulit untuk diatasi. Hal ini dibuktikan dengan semakin meningkatnya pencari kerja yang tidak sebanding dengan jumlah lowongan pekerjaan atau lapangan pekerjaan yang tersedia. Pengangguran yang sampai saat ini menjadi sorotan utama adalah pengangguran terdidik. Tingkat pengangguran terdidik yang berstatus sarjana dikhawatirkan akan terus meningkat jika perguruan tinggi sebagai lembaga pencetak sarjana tidak </w:t>
      </w:r>
      <w:r w:rsidRPr="00522ABA">
        <w:rPr>
          <w:rFonts w:ascii="Times New Roman" w:hAnsi="Times New Roman" w:cs="Times New Roman"/>
          <w:sz w:val="20"/>
          <w:szCs w:val="20"/>
          <w:lang w:val="id-ID"/>
        </w:rPr>
        <w:t>memiliki kemampuan mengarahkan peserta didik dan alumninya menciptakan lapangan kerja setelah lulus nanti. Ditambah dengan rendahnya minat generasi muda Indonesia dalam berwirausaha. Pandangan yang dianut orang tua juga mempengaruhi minat untuk berwirausaha. Mereka tidak tertarik jika anaknya terjun dalam bidang kewirausahan dan mengalihkan perhatian anak agar manjadi pegawai negeri, apalagi jika anaknya sudah memiliki stastus lulusan dari perguruan tinggi.</w:t>
      </w:r>
    </w:p>
    <w:p w14:paraId="3120C792" w14:textId="374C5ED7" w:rsidR="00196422" w:rsidRPr="00522ABA" w:rsidRDefault="00196422" w:rsidP="00196422">
      <w:pPr>
        <w:pStyle w:val="TidakAdaSpasi"/>
        <w:ind w:firstLine="567"/>
        <w:jc w:val="both"/>
        <w:rPr>
          <w:rFonts w:ascii="Times New Roman" w:hAnsi="Times New Roman" w:cs="Times New Roman"/>
          <w:b/>
          <w:sz w:val="20"/>
          <w:szCs w:val="20"/>
          <w:lang w:val="id-ID"/>
        </w:rPr>
      </w:pPr>
      <w:r w:rsidRPr="00522ABA">
        <w:rPr>
          <w:rFonts w:ascii="Times New Roman" w:hAnsi="Times New Roman" w:cs="Times New Roman"/>
          <w:sz w:val="20"/>
          <w:szCs w:val="20"/>
          <w:lang w:val="id-ID"/>
        </w:rPr>
        <w:lastRenderedPageBreak/>
        <w:t xml:space="preserve">Mahasiswa sebagai </w:t>
      </w:r>
      <w:r w:rsidRPr="00522ABA">
        <w:rPr>
          <w:rFonts w:ascii="Times New Roman" w:hAnsi="Times New Roman" w:cs="Times New Roman"/>
          <w:i/>
          <w:iCs/>
          <w:sz w:val="20"/>
          <w:szCs w:val="20"/>
          <w:lang w:val="id-ID"/>
        </w:rPr>
        <w:t xml:space="preserve">agent of change </w:t>
      </w:r>
      <w:r w:rsidRPr="00522ABA">
        <w:rPr>
          <w:rFonts w:ascii="Times New Roman" w:hAnsi="Times New Roman" w:cs="Times New Roman"/>
          <w:sz w:val="20"/>
          <w:szCs w:val="20"/>
          <w:lang w:val="id-ID"/>
        </w:rPr>
        <w:t>harus mampu menjadikan perekonomian Indonesia semakin kuat. Mahasiswa telah menikmati kesempatan pendidikan yang lebih tinggi maka mahasiswa relatif memiliki wawasan yang lebih luas dalam berbagai bidang. Selain itu, mahasiswa yang nantinya akan memiliki gelar sarjana relatif memiliki daya nalar, analisis, logika berpikir, dan intelektual tinggi. Sejalan dengan hal tersebut, Moko P. Astamoen (2008: 18) mengemukakan bahwa sarjana juga relatif lebih mudah dalam beradaptasi dengan lingkungan baru, mudah dalam berkomunikasi dan bersosialisasi, relatif lebih mudah dalam mempelajari hal baru, serta relatif lebih mudah dalam hak mencari, mengakses, dan mengolah informasi yang sangat berguna. Berdasarkan beberapa alasan di atas, maka mahasiswa harus mampu merubah pola pemikiran mereka, dimana biasanya setelah lulus para mahasiswa harus mencari pekerjaan (</w:t>
      </w:r>
      <w:r w:rsidRPr="00522ABA">
        <w:rPr>
          <w:rFonts w:ascii="Times New Roman" w:hAnsi="Times New Roman" w:cs="Times New Roman"/>
          <w:i/>
          <w:iCs/>
          <w:sz w:val="20"/>
          <w:szCs w:val="20"/>
          <w:lang w:val="id-ID"/>
        </w:rPr>
        <w:t>job seeker</w:t>
      </w:r>
      <w:r w:rsidRPr="00522ABA">
        <w:rPr>
          <w:rFonts w:ascii="Times New Roman" w:hAnsi="Times New Roman" w:cs="Times New Roman"/>
          <w:sz w:val="20"/>
          <w:szCs w:val="20"/>
          <w:lang w:val="id-ID"/>
        </w:rPr>
        <w:t>) menjadi pola pikir bahwa setelah lulus mahasiswa mampu menciptakan pekerjaan (</w:t>
      </w:r>
      <w:r w:rsidRPr="00522ABA">
        <w:rPr>
          <w:rFonts w:ascii="Times New Roman" w:hAnsi="Times New Roman" w:cs="Times New Roman"/>
          <w:i/>
          <w:iCs/>
          <w:sz w:val="20"/>
          <w:szCs w:val="20"/>
          <w:lang w:val="id-ID"/>
        </w:rPr>
        <w:t>job creater</w:t>
      </w:r>
      <w:r w:rsidRPr="00522ABA">
        <w:rPr>
          <w:rFonts w:ascii="Times New Roman" w:hAnsi="Times New Roman" w:cs="Times New Roman"/>
          <w:sz w:val="20"/>
          <w:szCs w:val="20"/>
          <w:lang w:val="id-ID"/>
        </w:rPr>
        <w:t>). Harapannya, jumlah pencari kerja di Indonesia dapat berkurang.Setidaknya, beban pemerintah dalam mengatasi pengangguran dan jumlah lapangan kerja yang terbatas dapat diminimalisi.</w:t>
      </w:r>
    </w:p>
    <w:p w14:paraId="51950222" w14:textId="77777777" w:rsidR="00196422" w:rsidRPr="00522ABA" w:rsidRDefault="00196422" w:rsidP="00196422">
      <w:pPr>
        <w:pStyle w:val="TidakAdaSpasi"/>
        <w:ind w:firstLine="567"/>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Sistem pendidikan tinggi yang dapat diselaraskan dengan dunia kerja, perubah sosial, dan perkembangan global pada saat ini adalah dengan memberikan porsi pembelajaran atau mata kuliah kewirausahaan kepada peserta didik.Melalui porsi pembelajaran atau mata kuliah kewirausahaan ini, peserta didik diperkenalkan dengan hakikat kewirausahaan, peranan dalam perekonomian, dan manfaat yang diperoleh. Pengetahuan tersebut akan menambah wawasan tentang berwirausaha, karena untuk menjadi seorang wirausahawan yang sukses tidak hanya memerlukan pengetahuan saja tetapi juga keterampilan. </w:t>
      </w:r>
    </w:p>
    <w:p w14:paraId="5C7FB7E1" w14:textId="35645AFE" w:rsidR="00196422" w:rsidRPr="00522ABA" w:rsidRDefault="00093174" w:rsidP="00196422">
      <w:pPr>
        <w:pStyle w:val="TidakAdaSpasi"/>
        <w:ind w:firstLine="567"/>
        <w:jc w:val="both"/>
        <w:rPr>
          <w:rFonts w:ascii="Times New Roman" w:hAnsi="Times New Roman" w:cs="Times New Roman"/>
          <w:sz w:val="20"/>
          <w:szCs w:val="20"/>
          <w:lang w:val="id-ID"/>
        </w:rPr>
      </w:pPr>
      <w:r w:rsidRPr="00F65079">
        <w:rPr>
          <w:i/>
          <w:iCs/>
          <w:noProof/>
        </w:rPr>
        <w:drawing>
          <wp:anchor distT="0" distB="0" distL="0" distR="0" simplePos="0" relativeHeight="251661312" behindDoc="0" locked="0" layoutInCell="1" allowOverlap="1" wp14:anchorId="77F10C1F" wp14:editId="6580A7EC">
            <wp:simplePos x="0" y="0"/>
            <wp:positionH relativeFrom="margin">
              <wp:posOffset>3416300</wp:posOffset>
            </wp:positionH>
            <wp:positionV relativeFrom="paragraph">
              <wp:posOffset>364490</wp:posOffset>
            </wp:positionV>
            <wp:extent cx="2267585" cy="2578100"/>
            <wp:effectExtent l="0" t="0" r="0" b="0"/>
            <wp:wrapNone/>
            <wp:docPr id="1871839287"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9" cstate="print"/>
                    <a:stretch>
                      <a:fillRect/>
                    </a:stretch>
                  </pic:blipFill>
                  <pic:spPr>
                    <a:xfrm>
                      <a:off x="0" y="0"/>
                      <a:ext cx="2267585" cy="2578100"/>
                    </a:xfrm>
                    <a:prstGeom prst="rect">
                      <a:avLst/>
                    </a:prstGeom>
                  </pic:spPr>
                </pic:pic>
              </a:graphicData>
            </a:graphic>
          </wp:anchor>
        </w:drawing>
      </w:r>
      <w:r w:rsidR="00196422" w:rsidRPr="00522ABA">
        <w:rPr>
          <w:rFonts w:ascii="Times New Roman" w:hAnsi="Times New Roman" w:cs="Times New Roman"/>
          <w:sz w:val="20"/>
          <w:szCs w:val="20"/>
          <w:lang w:val="id-ID"/>
        </w:rPr>
        <w:t>Konsep Kampus Merdeka Belajar-Kampus Merdeka (MBKM) merupakan perpanjangan dari program merdeka belajar yang masih hangat diperbincangkan di bidang pendidikan, hanya saja kampus merdeka memberikan mahasiswa kebebasan untuk tiga semester mencari pengalaman belajar diluar jurusannya.Tidak lepas dari itu statement ini merupakan langkah terciptanya peningkatan kualitas pendidikan yang dicetuskan oleh menteri pendidikan Nadiem Makarim. (Direktorat Jenderal Pendidikan Tinggi Kementerian Pendidikan dan Kebudayaan, 2020).Kampus Merdeka yang diluncurkan oleh Menteri Pendidikan dan Kebudayaan merupakan kerangka untuk menyiapkan mahasiswa menjadi sarjana yang tangguh, relevan dengan kebutuhan zaman, dan siap menjadi pemimpin dengan semangat kebangsaan yang tinggi.</w:t>
      </w:r>
    </w:p>
    <w:p w14:paraId="2ABE114D" w14:textId="77777777" w:rsidR="00196422" w:rsidRPr="00522ABA" w:rsidRDefault="00196422" w:rsidP="00196422">
      <w:pPr>
        <w:pStyle w:val="TidakAdaSpasi"/>
        <w:ind w:firstLine="567"/>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Permendikbud No 3 Tahun 2020 memberikan hak kepada mahasiswa untuk 3 </w:t>
      </w:r>
      <w:r w:rsidRPr="00522ABA">
        <w:rPr>
          <w:rFonts w:ascii="Times New Roman" w:hAnsi="Times New Roman" w:cs="Times New Roman"/>
          <w:sz w:val="20"/>
          <w:szCs w:val="20"/>
          <w:lang w:val="id-ID"/>
        </w:rPr>
        <w:t>semester belajar di luar program studinya.Melalui program ini, terbuka kesempatan luas bagi mahasiswa untuk memperkaya dan meningkatkan wawasan serta kompetensinya di dunia nyata sesuai dengan passion dan cita-citanya. Melalui Merdeka Belajar, mahasiswa memiliki kesempatan untuk 1 (satu) semester atau setara dengan 20 (dua puluh) sks menempuh pembelajaran di luar program studi, dan paling lama 2 (dua) semester atau setara dengan 40 (empat puluh) sks menempuh pembelajaran pada program studi yang sama di Perguruan Tinggi yang berbeda, dan atau pembelajaran di luar Perguruan Tinggi.</w:t>
      </w:r>
    </w:p>
    <w:p w14:paraId="58AA734A" w14:textId="128F8447" w:rsidR="00196422" w:rsidRPr="00522ABA" w:rsidRDefault="00196422" w:rsidP="00196422">
      <w:pPr>
        <w:pStyle w:val="TidakAdaSpasi"/>
        <w:ind w:firstLine="567"/>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Mahasiswa tidak hanya menjadi lulusan terbaik yang pandai dalam berteori akan tetapi mampu merealisasikan teori. Terjun kelapangan dengan bekal ilmu yang dalam untuk terobosan yang relevan.Demi kemajuan pendidikan yang tidak pernah berkesudahan.Konsep kampus merdeka ialah pertukaran pelajar, magang, asistensi mengajar di satuan pendidikan, penelitian, proyek kemanusiaan, kegiatan wirausaha, proyek independen, membangun desa/kuliah kerja nyata tematik (Direktorat Jenderal Pendidikan Tinggi Kementerian Pendidikan dan Kebudayaan, 2020).</w:t>
      </w:r>
    </w:p>
    <w:p w14:paraId="1E15C031" w14:textId="57819E4B" w:rsidR="00196422" w:rsidRPr="00522ABA" w:rsidRDefault="00196422" w:rsidP="00196422">
      <w:pPr>
        <w:pStyle w:val="TidakAdaSpasi"/>
        <w:ind w:firstLine="567"/>
        <w:jc w:val="both"/>
        <w:rPr>
          <w:rFonts w:ascii="Times New Roman" w:hAnsi="Times New Roman" w:cs="Times New Roman"/>
          <w:b/>
          <w:sz w:val="20"/>
          <w:szCs w:val="20"/>
          <w:lang w:val="id-ID"/>
        </w:rPr>
      </w:pPr>
      <w:r w:rsidRPr="00522ABA">
        <w:rPr>
          <w:rFonts w:ascii="Times New Roman" w:hAnsi="Times New Roman" w:cs="Times New Roman"/>
          <w:sz w:val="20"/>
          <w:szCs w:val="20"/>
          <w:lang w:val="id-ID"/>
        </w:rPr>
        <w:t xml:space="preserve">Konsep kampus merdeka belajar memungkinkan mahasiswa disiapkan untuk siap menghadapi tantangan kedepannya yang mungkin akan terjadi, dalam arti di lapangan kerja dan di lingkungan masyarakat dimana dengan adanya kegiatan praktek di lapangan seperti magang, mengerjakan proyek desa, dan bakti sosial sebagaimana yang diungkap Mendikbud. </w:t>
      </w:r>
    </w:p>
    <w:p w14:paraId="437AD744" w14:textId="09709538" w:rsidR="00196422" w:rsidRPr="00522ABA" w:rsidRDefault="00196422" w:rsidP="00196422">
      <w:pPr>
        <w:pStyle w:val="TidakAdaSpasi"/>
        <w:ind w:firstLine="567"/>
        <w:jc w:val="both"/>
        <w:rPr>
          <w:rFonts w:ascii="Times New Roman" w:hAnsi="Times New Roman" w:cs="Times New Roman"/>
          <w:kern w:val="24"/>
          <w:sz w:val="20"/>
          <w:szCs w:val="20"/>
          <w:lang w:val="id-ID"/>
        </w:rPr>
      </w:pPr>
      <w:r w:rsidRPr="00522ABA">
        <w:rPr>
          <w:rFonts w:ascii="Times New Roman" w:hAnsi="Times New Roman" w:cs="Times New Roman"/>
          <w:sz w:val="20"/>
          <w:szCs w:val="20"/>
          <w:lang w:val="id-ID"/>
        </w:rPr>
        <w:t>Berdasarkan Global Entrepreneurship Index (GEI) pada tahun 2018, Indonesiahanya memiliki skor 21% wirausahawan dari berbagai bidang pekerjaan</w:t>
      </w:r>
      <w:r w:rsidRPr="00522ABA">
        <w:rPr>
          <w:rFonts w:ascii="Times New Roman" w:hAnsi="Times New Roman" w:cs="Times New Roman"/>
          <w:kern w:val="24"/>
          <w:sz w:val="20"/>
          <w:szCs w:val="20"/>
          <w:lang w:val="id-ID"/>
        </w:rPr>
        <w:t>atauperingkat 94 dari 137 negara yang disurvei. Sementara menurut riset dari IDNResearch Institute tahun 2019, sebanyak 69,1% millennial di Indonesia memiliki minat untukberwirausaha. Sayangnya, potensi wirausaha bagi generasi milenial tersebut belumdapat dikelola dengan baik selama ini.Kebijakan Kampus Merdeka mendorong pengembangan minat wirausaha mahasiswa dengan program kegiatan belajar yang sesuai.</w:t>
      </w:r>
    </w:p>
    <w:p w14:paraId="5AA11FC5" w14:textId="5D44AB85" w:rsidR="00196422" w:rsidRPr="00522ABA" w:rsidRDefault="00196422" w:rsidP="00196422">
      <w:pPr>
        <w:pStyle w:val="TidakAdaSpasi"/>
        <w:ind w:firstLine="567"/>
        <w:jc w:val="both"/>
        <w:rPr>
          <w:rFonts w:ascii="Times New Roman" w:hAnsi="Times New Roman" w:cs="Times New Roman"/>
          <w:kern w:val="24"/>
          <w:sz w:val="20"/>
          <w:szCs w:val="20"/>
          <w:lang w:val="id-ID"/>
        </w:rPr>
      </w:pPr>
      <w:r w:rsidRPr="00522ABA">
        <w:rPr>
          <w:rFonts w:ascii="Times New Roman" w:hAnsi="Times New Roman" w:cs="Times New Roman"/>
          <w:kern w:val="24"/>
          <w:sz w:val="20"/>
          <w:szCs w:val="20"/>
          <w:lang w:val="id-ID"/>
        </w:rPr>
        <w:t xml:space="preserve">Berdasarka hasil penelitian yang di lakukan oleh Siffi Khaliyah dan M. Bahrun Nujum(Juni; 2024) menjelaskan bahwa inat mengikuti program kewirausaha mandiri berasal dari ke inginan mahasiswa untuk mencari ilmu dan pengalaman serta relasi dalam berwirausaha, sehingga karakter seorang wirausaha, dimiliki oleh mahasiswa tersebut. </w:t>
      </w:r>
      <w:r w:rsidRPr="00522ABA">
        <w:rPr>
          <w:rFonts w:ascii="Times New Roman" w:hAnsi="Times New Roman" w:cs="Times New Roman"/>
          <w:kern w:val="24"/>
          <w:sz w:val="20"/>
          <w:szCs w:val="20"/>
          <w:lang w:val="id-ID"/>
        </w:rPr>
        <w:fldChar w:fldCharType="begin"/>
      </w:r>
      <w:r w:rsidRPr="00522ABA">
        <w:rPr>
          <w:rFonts w:ascii="Times New Roman" w:hAnsi="Times New Roman" w:cs="Times New Roman"/>
          <w:kern w:val="24"/>
          <w:sz w:val="20"/>
          <w:szCs w:val="20"/>
          <w:lang w:val="id-ID"/>
        </w:rPr>
        <w:instrText xml:space="preserve"> ADDIN ZOTERO_ITEM CSL_CITATION {"citationID":"xIU5RmrM","properties":{"unsorted":true,"formattedCitation":"({\\i{}Khaliyah et al. - 2024 - Peningkatan Karakter Kewirausahaan Mahasiswa Melal.pdf}, t.t.)","plainCitation":"(Khaliyah et al. - 2024 - Peningkatan Karakter Kewirausahaan Mahasiswa Melal.pdf, t.t.)","noteIndex":0},"citationItems":[{"id":71,"uris":["http://zotero.org/users/local/FqkFu2hZ/items/9BV97EBM"],"itemData":{"id":71,"type":"document","title":"Khaliyah et al. - 2024 - Peningkatan Karakter Kewirausahaan Mahasiswa Melal.pdf"}}],"schema":"https://github.com/citation-style-language/schema/raw/master/csl-citation.json"} </w:instrText>
      </w:r>
      <w:r w:rsidRPr="00522ABA">
        <w:rPr>
          <w:rFonts w:ascii="Times New Roman" w:hAnsi="Times New Roman" w:cs="Times New Roman"/>
          <w:kern w:val="24"/>
          <w:sz w:val="20"/>
          <w:szCs w:val="20"/>
          <w:lang w:val="id-ID"/>
        </w:rPr>
        <w:fldChar w:fldCharType="separate"/>
      </w:r>
      <w:r w:rsidRPr="00522ABA">
        <w:rPr>
          <w:rFonts w:ascii="Times New Roman" w:hAnsi="Times New Roman" w:cs="Times New Roman"/>
          <w:sz w:val="20"/>
          <w:szCs w:val="20"/>
        </w:rPr>
        <w:t>(</w:t>
      </w:r>
      <w:r w:rsidRPr="00522ABA">
        <w:rPr>
          <w:rFonts w:ascii="Times New Roman" w:hAnsi="Times New Roman" w:cs="Times New Roman"/>
          <w:i/>
          <w:iCs/>
          <w:sz w:val="20"/>
          <w:szCs w:val="20"/>
        </w:rPr>
        <w:t>Khaliyah et al. - 2024 - Peningkatan Karakter Kewirausahaan Mahasiswa Melal.pdf</w:t>
      </w:r>
      <w:r w:rsidRPr="00522ABA">
        <w:rPr>
          <w:rFonts w:ascii="Times New Roman" w:hAnsi="Times New Roman" w:cs="Times New Roman"/>
          <w:sz w:val="20"/>
          <w:szCs w:val="20"/>
        </w:rPr>
        <w:t>, t.t.)</w:t>
      </w:r>
      <w:r w:rsidRPr="00522ABA">
        <w:rPr>
          <w:rFonts w:ascii="Times New Roman" w:hAnsi="Times New Roman" w:cs="Times New Roman"/>
          <w:kern w:val="24"/>
          <w:sz w:val="20"/>
          <w:szCs w:val="20"/>
          <w:lang w:val="id-ID"/>
        </w:rPr>
        <w:fldChar w:fldCharType="end"/>
      </w:r>
    </w:p>
    <w:p w14:paraId="724CC120" w14:textId="797DC9E2" w:rsidR="00196422" w:rsidRPr="00522ABA" w:rsidRDefault="00196422" w:rsidP="00196422">
      <w:pPr>
        <w:pStyle w:val="TidakAdaSpasi"/>
        <w:ind w:firstLine="567"/>
        <w:jc w:val="both"/>
        <w:rPr>
          <w:rFonts w:ascii="Times New Roman" w:hAnsi="Times New Roman" w:cs="Times New Roman"/>
          <w:kern w:val="24"/>
          <w:sz w:val="20"/>
          <w:szCs w:val="20"/>
          <w:lang w:val="id-ID"/>
        </w:rPr>
      </w:pPr>
      <w:r w:rsidRPr="00522ABA">
        <w:rPr>
          <w:rFonts w:ascii="Times New Roman" w:hAnsi="Times New Roman" w:cs="Times New Roman"/>
          <w:kern w:val="24"/>
          <w:sz w:val="20"/>
          <w:szCs w:val="20"/>
          <w:lang w:val="id-ID"/>
        </w:rPr>
        <w:t xml:space="preserve">Dari penelitian di atas dan juga ada beberapa penelitian yang telah di lakukan dapat di simpulkan bahwa, program MBKM merupakan salah satu, alternatif yang baik untuk mahasiswa kedepannya, dimana mahasiswa dapat menyiapkan diri untuk </w:t>
      </w:r>
      <w:r w:rsidRPr="00522ABA">
        <w:rPr>
          <w:rFonts w:ascii="Times New Roman" w:hAnsi="Times New Roman" w:cs="Times New Roman"/>
          <w:kern w:val="24"/>
          <w:sz w:val="20"/>
          <w:szCs w:val="20"/>
          <w:lang w:val="id-ID"/>
        </w:rPr>
        <w:lastRenderedPageBreak/>
        <w:t xml:space="preserve">menghadapi dunia kerja, sebelum dia turun bekerja secara langsung dilapangan. Di karenakan mereka sudah mengikuti beberapa program yang di selenggarakan oleh pemerintah salah satunya Kewirausahaan itu sendiri. Dalam rangka implementasi MBKM tersebut, maka Fakultas Pendidikan Biologi dan Bisnis Universitas Muhammadiyah Pendidikan (UNIMUDA Sorong) membuat Pedoman KegiatanPembelajaran di luar Perguruan Tinggi khususnya kegiatan kewirausahaan dimana nantinya mahasiswa diharapkan dapat berperan aktiif dan dapat mengetahui peluang apa saja yang bisa mereka dapatkan. </w:t>
      </w:r>
    </w:p>
    <w:p w14:paraId="0599CC6F" w14:textId="77777777" w:rsidR="00196422" w:rsidRPr="00522ABA" w:rsidRDefault="00196422" w:rsidP="00196422">
      <w:pPr>
        <w:pStyle w:val="TidakAdaSpasi"/>
        <w:ind w:firstLine="567"/>
        <w:jc w:val="both"/>
        <w:rPr>
          <w:rFonts w:ascii="Times New Roman" w:hAnsi="Times New Roman" w:cs="Times New Roman"/>
          <w:kern w:val="24"/>
          <w:sz w:val="20"/>
          <w:szCs w:val="20"/>
          <w:lang w:val="id-ID"/>
        </w:rPr>
      </w:pPr>
      <w:r w:rsidRPr="00522ABA">
        <w:rPr>
          <w:rFonts w:ascii="Times New Roman" w:hAnsi="Times New Roman" w:cs="Times New Roman"/>
          <w:kern w:val="24"/>
          <w:sz w:val="20"/>
          <w:szCs w:val="20"/>
          <w:lang w:val="id-ID"/>
        </w:rPr>
        <w:t>Berdasarkan penjelasan di atas, penulis berinisiatif melakukan penelitian lebih lanjut untuk mengetahui persepsi mahasiswa terhadap pembelajaran kewirausahaan dengan judul “Persepsi Mahasiswa Terhadap Pembelajaran Biologi Kewirausahaan Berbasis Merdeka Belajar Kampus Merdeka (MBKM) Mahasiswa Pendidikan Biologi Universitas Pendidikan Muhammadiyah Sorong”.</w:t>
      </w:r>
    </w:p>
    <w:p w14:paraId="78446FB3" w14:textId="77777777" w:rsidR="00196422" w:rsidRPr="00522ABA" w:rsidRDefault="00196422" w:rsidP="00196422">
      <w:pPr>
        <w:pStyle w:val="TidakAdaSpasi"/>
        <w:ind w:firstLine="567"/>
        <w:jc w:val="both"/>
        <w:rPr>
          <w:rFonts w:ascii="Times New Roman" w:hAnsi="Times New Roman" w:cs="Times New Roman"/>
          <w:sz w:val="20"/>
          <w:szCs w:val="20"/>
          <w:lang w:val="id-ID"/>
        </w:rPr>
      </w:pPr>
    </w:p>
    <w:p w14:paraId="747E1AC3" w14:textId="77777777" w:rsidR="00196422" w:rsidRPr="00522ABA" w:rsidRDefault="00196422" w:rsidP="00196422">
      <w:pPr>
        <w:pStyle w:val="TidakAdaSpasi"/>
        <w:rPr>
          <w:rFonts w:ascii="Times New Roman" w:hAnsi="Times New Roman" w:cs="Times New Roman"/>
          <w:b/>
          <w:sz w:val="20"/>
          <w:szCs w:val="20"/>
          <w:lang w:val="id-ID"/>
        </w:rPr>
      </w:pPr>
    </w:p>
    <w:p w14:paraId="24D5AB0B" w14:textId="77777777" w:rsidR="00196422" w:rsidRPr="00522ABA" w:rsidRDefault="00196422" w:rsidP="00196422">
      <w:pPr>
        <w:pStyle w:val="TidakAdaSpasi"/>
        <w:rPr>
          <w:rFonts w:ascii="Times New Roman" w:hAnsi="Times New Roman" w:cs="Times New Roman"/>
          <w:b/>
          <w:sz w:val="20"/>
          <w:szCs w:val="20"/>
          <w:lang w:val="id-ID"/>
        </w:rPr>
      </w:pPr>
      <w:r w:rsidRPr="00522ABA">
        <w:rPr>
          <w:rFonts w:ascii="Times New Roman" w:hAnsi="Times New Roman" w:cs="Times New Roman"/>
          <w:b/>
          <w:sz w:val="20"/>
          <w:szCs w:val="20"/>
          <w:lang w:val="id-ID"/>
        </w:rPr>
        <w:t>METODE PENELITIAN</w:t>
      </w:r>
    </w:p>
    <w:p w14:paraId="340F96BE" w14:textId="06CEE0B1" w:rsidR="00196422" w:rsidRDefault="00196422" w:rsidP="00196422">
      <w:pPr>
        <w:ind w:firstLine="567"/>
        <w:jc w:val="both"/>
        <w:rPr>
          <w:sz w:val="20"/>
          <w:szCs w:val="20"/>
          <w:lang w:val="id-ID"/>
        </w:rPr>
      </w:pPr>
      <w:r w:rsidRPr="00522ABA">
        <w:rPr>
          <w:sz w:val="20"/>
          <w:szCs w:val="20"/>
          <w:lang w:val="id-ID"/>
        </w:rPr>
        <w:t xml:space="preserve">Jenis penelitian ini menggunakan penelitian kualitatif deskriptif. Kualitatif deskriptif merupakan penelitian yang bertujuan untuk menggambarkan data lapangan secara tulis.  Dalam penelitian kali ini peniliti menggunakan rumus frekuensi dan total skro dari jawaban mahasiswa untuk menyatakan desain atau rancangan penelitian yang dipilih. Serta </w:t>
      </w:r>
      <w:r w:rsidRPr="00522ABA">
        <w:rPr>
          <w:kern w:val="24"/>
          <w:sz w:val="20"/>
          <w:szCs w:val="20"/>
          <w:shd w:val="clear" w:color="auto" w:fill="FFFFFF"/>
          <w:lang w:val="id-ID"/>
        </w:rPr>
        <w:t xml:space="preserve">berusaha menggambarkan objek atau subyek yang diteliti secara objektif, dan bertujuan menggambarkan fakta secara sistematis dan karakteristik objek serta frekuensiyang diteliti secara tepat. Varibael independen yang terdapat pada penelitian ini adalah kegiatan kewirausahaan berbasis MBKM, sedangkan variabel dependen adalah indikator persepsi mahasiswa. Penelitian ini dilaksanakan pada 11 – 28 N0vember 2022 di Universitas Pendidikan Muhammadiyah Sorong. Populasi penelitian adalah mahasiswa program studi pendidikan biologi. Sampel penelitian ini adalah mahasiswa semester 4, 6, dan 8 program studi Pendidikan Biologi. Analisis data yang digunakan adalah analisis deskriptif, </w:t>
      </w:r>
      <w:r w:rsidRPr="00522ABA">
        <w:rPr>
          <w:sz w:val="20"/>
          <w:szCs w:val="20"/>
          <w:lang w:val="id-ID"/>
        </w:rPr>
        <w:t>untuk mengungkapkan dan memaparkan pendapat responden berdasarkan jawaban dari instrumen penelitian yang telah diajukan peneliti.</w:t>
      </w:r>
    </w:p>
    <w:p w14:paraId="3F3B65FA" w14:textId="77777777" w:rsidR="00196422" w:rsidRPr="00522ABA" w:rsidRDefault="00196422" w:rsidP="00196422">
      <w:pPr>
        <w:ind w:firstLine="567"/>
        <w:jc w:val="both"/>
        <w:rPr>
          <w:sz w:val="20"/>
          <w:szCs w:val="20"/>
          <w:lang w:val="id-ID"/>
        </w:rPr>
      </w:pPr>
    </w:p>
    <w:p w14:paraId="5516D761" w14:textId="77777777" w:rsidR="00196422" w:rsidRPr="00522ABA" w:rsidRDefault="00196422" w:rsidP="00196422">
      <w:pPr>
        <w:pStyle w:val="Judul1"/>
        <w:rPr>
          <w:lang w:val="id-ID"/>
        </w:rPr>
      </w:pPr>
      <w:r w:rsidRPr="00522ABA">
        <w:rPr>
          <w:lang w:val="id-ID"/>
        </w:rPr>
        <w:t>Teknik Analisis Data</w:t>
      </w:r>
    </w:p>
    <w:p w14:paraId="685194B4" w14:textId="26CE5813" w:rsidR="00196422" w:rsidRPr="00522ABA" w:rsidRDefault="00196422" w:rsidP="00196422">
      <w:pPr>
        <w:pStyle w:val="TidakAdaSpasi"/>
        <w:ind w:firstLine="567"/>
        <w:jc w:val="both"/>
        <w:rPr>
          <w:rFonts w:ascii="Times New Roman" w:hAnsi="Times New Roman" w:cs="Times New Roman"/>
          <w:sz w:val="20"/>
          <w:szCs w:val="20"/>
          <w:lang w:val="id-ID"/>
        </w:rPr>
      </w:pPr>
      <w:r w:rsidRPr="00522ABA">
        <w:rPr>
          <w:rFonts w:ascii="Times New Roman" w:hAnsi="Times New Roman" w:cs="Times New Roman"/>
          <w:noProof/>
          <w:sz w:val="20"/>
          <w:szCs w:val="20"/>
          <w:lang w:val="id-ID"/>
        </w:rPr>
        <w:t>Teknik</w:t>
      </w:r>
      <w:r w:rsidRPr="00522ABA">
        <w:rPr>
          <w:rFonts w:ascii="Times New Roman" w:hAnsi="Times New Roman" w:cs="Times New Roman"/>
          <w:sz w:val="20"/>
          <w:szCs w:val="20"/>
          <w:lang w:val="id-ID"/>
        </w:rPr>
        <w:t xml:space="preserve"> analisis data dalam penelitian ini berupa analisis deskriptif, yaitu suatu teknik untuk mengungkapkan dan memaparkan pendapat responden berdasarkan jawaban dari Kuesioner dan angket yang di isi dari  penelitian yang telah diajukan peneliti. Dan berikut rumus yang di </w:t>
      </w:r>
      <w:r w:rsidRPr="00522ABA">
        <w:rPr>
          <w:rFonts w:ascii="Times New Roman" w:hAnsi="Times New Roman" w:cs="Times New Roman"/>
          <w:sz w:val="20"/>
          <w:szCs w:val="20"/>
          <w:lang w:val="id-ID"/>
        </w:rPr>
        <w:t>gunakan dalam angket ini, untuk pengambilan data di gunakan Skala Likert dengan rumus tertera :</w:t>
      </w:r>
    </w:p>
    <w:p w14:paraId="1CC2AFE2" w14:textId="3322220B" w:rsidR="00196422" w:rsidRPr="00522ABA" w:rsidRDefault="00196422" w:rsidP="00196422">
      <w:pPr>
        <w:pStyle w:val="TidakAdaSpasi"/>
        <w:jc w:val="both"/>
        <w:rPr>
          <w:rFonts w:ascii="Times New Roman" w:hAnsi="Times New Roman" w:cs="Times New Roman"/>
          <w:b/>
          <w:sz w:val="20"/>
          <w:szCs w:val="20"/>
          <w:lang w:val="id-ID"/>
        </w:rPr>
      </w:pPr>
      <w:r w:rsidRPr="00522ABA">
        <w:rPr>
          <w:rFonts w:ascii="Times New Roman" w:hAnsi="Times New Roman" w:cs="Times New Roman"/>
          <w:b/>
          <w:sz w:val="20"/>
          <w:szCs w:val="20"/>
          <w:lang w:val="id-ID"/>
        </w:rPr>
        <w:t xml:space="preserve">Rumus Skor Total </w:t>
      </w:r>
    </w:p>
    <w:p w14:paraId="73E2398E" w14:textId="77777777" w:rsidR="00196422" w:rsidRPr="00522ABA" w:rsidRDefault="00196422" w:rsidP="00196422">
      <w:pPr>
        <w:pStyle w:val="TidakAdaSpasi"/>
        <w:jc w:val="both"/>
        <w:rPr>
          <w:rStyle w:val="vlist-s"/>
          <w:rFonts w:ascii="Times New Roman" w:hAnsi="Times New Roman" w:cs="Times New Roman"/>
          <w:b/>
          <w:sz w:val="20"/>
          <w:szCs w:val="20"/>
          <w:lang w:val="id-ID"/>
        </w:rPr>
      </w:pPr>
      <w:r w:rsidRPr="00522ABA">
        <w:rPr>
          <w:rFonts w:ascii="Times New Roman" w:hAnsi="Times New Roman" w:cs="Times New Roman"/>
          <w:sz w:val="20"/>
          <w:szCs w:val="20"/>
          <w:lang w:val="id-ID"/>
        </w:rPr>
        <w:br/>
        <w:t xml:space="preserve"> Skor Total = ∑(Frekuensi × Skor)</w:t>
      </w:r>
    </w:p>
    <w:p w14:paraId="48C6EF3A"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w:p>
    <w:p w14:paraId="12D45A9E" w14:textId="77777777" w:rsidR="00196422" w:rsidRPr="00522ABA" w:rsidRDefault="00196422" w:rsidP="00196422">
      <w:pPr>
        <w:pStyle w:val="TidakAdaSpasi"/>
        <w:jc w:val="both"/>
        <w:rPr>
          <w:rStyle w:val="vlist-s"/>
          <w:rFonts w:ascii="Times New Roman" w:eastAsiaTheme="minorEastAsia" w:hAnsi="Times New Roman" w:cs="Times New Roman"/>
          <w:b/>
          <w:sz w:val="20"/>
          <w:szCs w:val="20"/>
          <w:lang w:val="id-ID"/>
        </w:rPr>
      </w:pPr>
      <w:r w:rsidRPr="00522ABA">
        <w:rPr>
          <w:rStyle w:val="vlist-s"/>
          <w:rFonts w:ascii="Times New Roman" w:eastAsiaTheme="minorEastAsia" w:hAnsi="Times New Roman" w:cs="Times New Roman"/>
          <w:b/>
          <w:sz w:val="20"/>
          <w:szCs w:val="20"/>
          <w:lang w:val="id-ID"/>
        </w:rPr>
        <w:t>Rumus Presentase</w:t>
      </w:r>
    </w:p>
    <w:p w14:paraId="77A50B01" w14:textId="52809DE1" w:rsidR="00196422" w:rsidRPr="00522ABA" w:rsidRDefault="00196422" w:rsidP="00196422">
      <w:pPr>
        <w:pStyle w:val="TidakAdaSpasi"/>
        <w:jc w:val="both"/>
        <w:rPr>
          <w:rStyle w:val="vlist-s"/>
          <w:rFonts w:ascii="Times New Roman" w:eastAsiaTheme="minorEastAsia" w:hAnsi="Times New Roman" w:cs="Times New Roman"/>
          <w:b/>
          <w:sz w:val="20"/>
          <w:szCs w:val="20"/>
          <w:lang w:val="id-ID"/>
        </w:rPr>
      </w:pPr>
    </w:p>
    <w:p w14:paraId="11A41AA1"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Presentase</m:t>
          </m:r>
          <m:r>
            <m:rPr>
              <m:sty m:val="p"/>
            </m:rPr>
            <w:rPr>
              <w:rStyle w:val="vlist-s"/>
              <w:rFonts w:ascii="Cambria Math" w:eastAsiaTheme="minorEastAsia" w:hAnsi="Cambria Math" w:cs="Times New Roman"/>
              <w:sz w:val="20"/>
              <w:szCs w:val="20"/>
              <w:lang w:val="id-ID"/>
            </w:rPr>
            <m:t>=</m:t>
          </m:r>
          <m:f>
            <m:fPr>
              <m:ctrlPr>
                <w:rPr>
                  <w:rStyle w:val="vlist-s"/>
                  <w:rFonts w:ascii="Cambria Math" w:eastAsiaTheme="minorEastAsia" w:hAnsi="Cambria Math" w:cs="Times New Roman"/>
                  <w:sz w:val="20"/>
                  <w:szCs w:val="20"/>
                  <w:lang w:val="id-ID"/>
                </w:rPr>
              </m:ctrlPr>
            </m:fPr>
            <m:num>
              <m:r>
                <m:rPr>
                  <m:sty m:val="p"/>
                </m:rPr>
                <w:rPr>
                  <w:rStyle w:val="vlist-s"/>
                  <w:rFonts w:ascii="Cambria Math" w:eastAsiaTheme="minorEastAsia" w:hAnsi="Cambria Math" w:cs="Times New Roman"/>
                  <w:sz w:val="20"/>
                  <w:szCs w:val="20"/>
                  <w:lang w:val="id-ID"/>
                </w:rPr>
                <m:t>Skor di peroleh</m:t>
              </m:r>
            </m:num>
            <m:den>
              <m:r>
                <m:rPr>
                  <m:sty m:val="p"/>
                </m:rPr>
                <w:rPr>
                  <w:rStyle w:val="vlist-s"/>
                  <w:rFonts w:ascii="Cambria Math" w:eastAsiaTheme="minorEastAsia" w:hAnsi="Cambria Math" w:cs="Times New Roman"/>
                  <w:sz w:val="20"/>
                  <w:szCs w:val="20"/>
                  <w:lang w:val="id-ID"/>
                </w:rPr>
                <m:t>Skor Maksimal</m:t>
              </m:r>
            </m:den>
          </m:f>
          <m:r>
            <w:rPr>
              <w:rStyle w:val="vlist-s"/>
              <w:rFonts w:ascii="Cambria Math" w:eastAsiaTheme="minorEastAsia" w:hAnsi="Cambria Math" w:cs="Times New Roman"/>
              <w:sz w:val="20"/>
              <w:szCs w:val="20"/>
              <w:lang w:val="id-ID"/>
            </w:rPr>
            <m:t xml:space="preserve"> ×100 %</m:t>
          </m:r>
        </m:oMath>
      </m:oMathPara>
    </w:p>
    <w:p w14:paraId="5F9E504D"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w:p>
    <w:p w14:paraId="577B948E" w14:textId="77777777" w:rsidR="00196422" w:rsidRPr="00522ABA" w:rsidRDefault="00196422" w:rsidP="00196422">
      <w:pPr>
        <w:pStyle w:val="TidakAdaSpasi"/>
        <w:jc w:val="both"/>
        <w:rPr>
          <w:rStyle w:val="vlist-s"/>
          <w:rFonts w:ascii="Times New Roman" w:eastAsiaTheme="minorEastAsia" w:hAnsi="Times New Roman" w:cs="Times New Roman"/>
          <w:b/>
          <w:sz w:val="20"/>
          <w:szCs w:val="20"/>
          <w:lang w:val="id-ID"/>
        </w:rPr>
      </w:pPr>
      <w:r w:rsidRPr="00522ABA">
        <w:rPr>
          <w:rStyle w:val="vlist-s"/>
          <w:rFonts w:ascii="Times New Roman" w:eastAsiaTheme="minorEastAsia" w:hAnsi="Times New Roman" w:cs="Times New Roman"/>
          <w:b/>
          <w:sz w:val="20"/>
          <w:szCs w:val="20"/>
          <w:lang w:val="id-ID"/>
        </w:rPr>
        <w:t xml:space="preserve">Skor Maksimal </w:t>
      </w:r>
    </w:p>
    <w:p w14:paraId="3AFEEBB8"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 xml:space="preserve">Skor Maksimal </m:t>
          </m:r>
          <m:r>
            <m:rPr>
              <m:sty m:val="p"/>
            </m:rPr>
            <w:rPr>
              <w:rStyle w:val="vlist-s"/>
              <w:rFonts w:ascii="Cambria Math" w:eastAsiaTheme="minorEastAsia" w:hAnsi="Cambria Math" w:cs="Times New Roman"/>
              <w:sz w:val="20"/>
              <w:szCs w:val="20"/>
              <w:lang w:val="id-ID"/>
            </w:rPr>
            <m:t>=N ×Q×Skor tinggi</m:t>
          </m:r>
        </m:oMath>
      </m:oMathPara>
    </w:p>
    <w:p w14:paraId="60A5CD68" w14:textId="77777777" w:rsidR="00196422" w:rsidRPr="00522ABA" w:rsidRDefault="00196422" w:rsidP="00196422">
      <w:pPr>
        <w:pStyle w:val="TidakAdaSpasi"/>
        <w:jc w:val="both"/>
        <w:rPr>
          <w:rFonts w:ascii="Times New Roman" w:hAnsi="Times New Roman" w:cs="Times New Roman"/>
          <w:b/>
          <w:sz w:val="20"/>
          <w:szCs w:val="20"/>
          <w:lang w:val="id-ID"/>
        </w:rPr>
      </w:pPr>
      <w:r w:rsidRPr="00522ABA">
        <w:rPr>
          <w:rFonts w:ascii="Times New Roman" w:hAnsi="Times New Roman" w:cs="Times New Roman"/>
          <w:b/>
          <w:sz w:val="20"/>
          <w:szCs w:val="20"/>
          <w:lang w:val="id-ID"/>
        </w:rPr>
        <w:t xml:space="preserve">Skor Minimal </w:t>
      </w:r>
    </w:p>
    <w:p w14:paraId="53C5E745" w14:textId="77777777" w:rsidR="00196422" w:rsidRPr="00522ABA" w:rsidRDefault="00196422" w:rsidP="00196422">
      <w:pPr>
        <w:pStyle w:val="TidakAdaSpasi"/>
        <w:jc w:val="both"/>
        <w:rPr>
          <w:rFonts w:ascii="Times New Roman" w:eastAsiaTheme="minorEastAsia" w:hAnsi="Times New Roman" w:cs="Times New Roman"/>
          <w:sz w:val="20"/>
          <w:szCs w:val="20"/>
          <w:lang w:val="id-ID"/>
        </w:rPr>
      </w:pPr>
      <m:oMathPara>
        <m:oMath>
          <m:r>
            <w:rPr>
              <w:rFonts w:ascii="Cambria Math" w:hAnsi="Cambria Math" w:cs="Times New Roman"/>
              <w:sz w:val="20"/>
              <w:szCs w:val="20"/>
              <w:lang w:val="id-ID"/>
            </w:rPr>
            <m:t>Skor Minimal =  N×Q×Skor rendah</m:t>
          </m:r>
        </m:oMath>
      </m:oMathPara>
    </w:p>
    <w:p w14:paraId="6A462FC2" w14:textId="7DADA2D6" w:rsidR="00196422" w:rsidRDefault="00196422" w:rsidP="00196422">
      <w:pPr>
        <w:pStyle w:val="TidakAdaSpasi"/>
        <w:jc w:val="both"/>
        <w:rPr>
          <w:rFonts w:ascii="Times New Roman" w:hAnsi="Times New Roman" w:cs="Times New Roman"/>
          <w:b/>
          <w:sz w:val="20"/>
          <w:szCs w:val="20"/>
          <w:lang w:val="id-ID"/>
        </w:rPr>
      </w:pPr>
    </w:p>
    <w:p w14:paraId="1B49422C" w14:textId="77777777" w:rsidR="00196422" w:rsidRPr="00522ABA" w:rsidRDefault="00196422" w:rsidP="00196422">
      <w:pPr>
        <w:pStyle w:val="TidakAdaSpasi"/>
        <w:jc w:val="both"/>
        <w:rPr>
          <w:rFonts w:ascii="Times New Roman" w:hAnsi="Times New Roman" w:cs="Times New Roman"/>
          <w:b/>
          <w:sz w:val="20"/>
          <w:szCs w:val="20"/>
          <w:lang w:val="id-ID"/>
        </w:rPr>
      </w:pPr>
    </w:p>
    <w:p w14:paraId="21A322AF" w14:textId="77777777" w:rsidR="00196422" w:rsidRPr="00522ABA" w:rsidRDefault="00196422" w:rsidP="00196422">
      <w:pPr>
        <w:pStyle w:val="Judul1"/>
        <w:rPr>
          <w:kern w:val="24"/>
          <w:lang w:val="id-ID"/>
        </w:rPr>
      </w:pPr>
      <w:bookmarkStart w:id="0" w:name="_Toc139926991"/>
      <w:r w:rsidRPr="00522ABA">
        <w:rPr>
          <w:kern w:val="24"/>
          <w:lang w:val="id-ID"/>
        </w:rPr>
        <w:t>HASIL DAN PEMBAHASAN</w:t>
      </w:r>
      <w:bookmarkEnd w:id="0"/>
    </w:p>
    <w:p w14:paraId="0A765B0F" w14:textId="77777777" w:rsidR="00196422" w:rsidRPr="00522ABA" w:rsidRDefault="00196422" w:rsidP="00196422">
      <w:pPr>
        <w:jc w:val="both"/>
        <w:rPr>
          <w:b/>
          <w:sz w:val="20"/>
          <w:szCs w:val="20"/>
          <w:lang w:val="id-ID"/>
        </w:rPr>
      </w:pPr>
      <w:r w:rsidRPr="00522ABA">
        <w:rPr>
          <w:b/>
          <w:sz w:val="20"/>
          <w:szCs w:val="20"/>
          <w:lang w:val="id-ID"/>
        </w:rPr>
        <w:t>Hasil Penelitian</w:t>
      </w:r>
    </w:p>
    <w:p w14:paraId="79900CDC" w14:textId="2E000AE6" w:rsidR="00196422" w:rsidRPr="00522ABA" w:rsidRDefault="00196422" w:rsidP="00196422">
      <w:pPr>
        <w:ind w:firstLine="567"/>
        <w:jc w:val="both"/>
        <w:rPr>
          <w:b/>
          <w:sz w:val="20"/>
          <w:szCs w:val="20"/>
          <w:lang w:val="id-ID" w:bidi="en-US"/>
        </w:rPr>
      </w:pPr>
      <w:r w:rsidRPr="00522ABA">
        <w:rPr>
          <w:sz w:val="20"/>
          <w:szCs w:val="20"/>
          <w:lang w:val="id-ID"/>
        </w:rPr>
        <w:t>Program studi Pendidikan Biologi Universitas Pendidikan Muhammadiyah Unimuda Sorong</w:t>
      </w:r>
      <w:r w:rsidRPr="00522ABA">
        <w:rPr>
          <w:kern w:val="24"/>
          <w:sz w:val="20"/>
          <w:szCs w:val="20"/>
          <w:lang w:val="id-ID"/>
        </w:rPr>
        <w:t xml:space="preserve"> merupakan salah satu program studi di Fakultas Pendidikan Biologi Universitas Pendidikan Muhammadiyah Unimuda Sorong. Secara umum Program Studi Pendidikan Biologi masih dalam taraf Pengembangan dan peningkatan kualitas pendidikan untuk mempersiapkan para lulusan yang memiliki kompentensi dibidang sesuai dengan visi dan misi serta tujuan yang telah ditetapkan.</w:t>
      </w:r>
      <w:r w:rsidRPr="00522ABA">
        <w:rPr>
          <w:b/>
          <w:sz w:val="20"/>
          <w:szCs w:val="20"/>
          <w:lang w:val="id-ID" w:bidi="en-US"/>
        </w:rPr>
        <w:t xml:space="preserve"> </w:t>
      </w:r>
      <w:r w:rsidRPr="00522ABA">
        <w:rPr>
          <w:kern w:val="24"/>
          <w:sz w:val="20"/>
          <w:szCs w:val="20"/>
          <w:lang w:val="id-ID"/>
        </w:rPr>
        <w:t xml:space="preserve">Adapun </w:t>
      </w:r>
      <w:r w:rsidRPr="00522ABA">
        <w:rPr>
          <w:sz w:val="20"/>
          <w:szCs w:val="20"/>
          <w:lang w:val="id-ID"/>
        </w:rPr>
        <w:t>hasil penelitian mengenai persepsi mahasiswa terhadap kegiataan kewirausahaan berbasis mbkm mahasiswa Pendidikan Biologi Universitas Pendidikan Muhammadiyah (UNIMUDA) Sorong akan dijelaskan melalui wawancara dengan mahasiswa pendidikan Biologi.</w:t>
      </w:r>
    </w:p>
    <w:p w14:paraId="264A5FE4" w14:textId="5D869703" w:rsidR="00196422" w:rsidRDefault="00196422" w:rsidP="00196422">
      <w:pPr>
        <w:pStyle w:val="TidakAdaSpasi"/>
        <w:ind w:firstLine="567"/>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 Berikut adalah hasil wawancara yang dilakukan pada mahasiswa Pendidikan Biologi, hasil penilaian dan frekuensi dari wawancara yang di lakukan. </w:t>
      </w:r>
    </w:p>
    <w:p w14:paraId="4DF68846" w14:textId="24750C8E" w:rsidR="00196422" w:rsidRPr="00522ABA" w:rsidRDefault="00093174" w:rsidP="00196422">
      <w:pPr>
        <w:pStyle w:val="TidakAdaSpasi"/>
        <w:ind w:firstLine="567"/>
        <w:jc w:val="both"/>
        <w:rPr>
          <w:rFonts w:ascii="Times New Roman" w:hAnsi="Times New Roman" w:cs="Times New Roman"/>
          <w:sz w:val="20"/>
          <w:szCs w:val="20"/>
          <w:lang w:val="id-ID"/>
        </w:rPr>
      </w:pPr>
      <w:r w:rsidRPr="00F65079">
        <w:rPr>
          <w:i/>
          <w:iCs/>
          <w:noProof/>
        </w:rPr>
        <w:drawing>
          <wp:anchor distT="0" distB="0" distL="0" distR="0" simplePos="0" relativeHeight="251663360" behindDoc="0" locked="0" layoutInCell="1" allowOverlap="1" wp14:anchorId="3C89CB80" wp14:editId="464A5B34">
            <wp:simplePos x="0" y="0"/>
            <wp:positionH relativeFrom="margin">
              <wp:posOffset>3429000</wp:posOffset>
            </wp:positionH>
            <wp:positionV relativeFrom="paragraph">
              <wp:posOffset>69215</wp:posOffset>
            </wp:positionV>
            <wp:extent cx="2267585" cy="2578100"/>
            <wp:effectExtent l="0" t="0" r="0" b="0"/>
            <wp:wrapNone/>
            <wp:docPr id="986407065"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9" cstate="print"/>
                    <a:stretch>
                      <a:fillRect/>
                    </a:stretch>
                  </pic:blipFill>
                  <pic:spPr>
                    <a:xfrm>
                      <a:off x="0" y="0"/>
                      <a:ext cx="2267585" cy="2578100"/>
                    </a:xfrm>
                    <a:prstGeom prst="rect">
                      <a:avLst/>
                    </a:prstGeom>
                  </pic:spPr>
                </pic:pic>
              </a:graphicData>
            </a:graphic>
          </wp:anchor>
        </w:drawing>
      </w:r>
    </w:p>
    <w:p w14:paraId="0E4D6CFF" w14:textId="77777777" w:rsidR="00196422" w:rsidRPr="00522ABA" w:rsidRDefault="00196422" w:rsidP="00196422">
      <w:pPr>
        <w:pStyle w:val="TidakAdaSpasi"/>
        <w:jc w:val="both"/>
        <w:rPr>
          <w:rFonts w:ascii="Times New Roman" w:hAnsi="Times New Roman" w:cs="Times New Roman"/>
          <w:b/>
          <w:sz w:val="20"/>
          <w:szCs w:val="20"/>
          <w:lang w:val="id-ID"/>
        </w:rPr>
      </w:pPr>
      <w:r w:rsidRPr="00522ABA">
        <w:rPr>
          <w:rFonts w:ascii="Times New Roman" w:hAnsi="Times New Roman" w:cs="Times New Roman"/>
          <w:b/>
          <w:sz w:val="20"/>
          <w:szCs w:val="20"/>
          <w:lang w:val="id-ID"/>
        </w:rPr>
        <w:t>Tabel 1. Total Jawaban Responden</w:t>
      </w:r>
    </w:p>
    <w:tbl>
      <w:tblPr>
        <w:tblStyle w:val="KisiTabel"/>
        <w:tblW w:w="0" w:type="auto"/>
        <w:tblLook w:val="04A0" w:firstRow="1" w:lastRow="0" w:firstColumn="1" w:lastColumn="0" w:noHBand="0" w:noVBand="1"/>
      </w:tblPr>
      <w:tblGrid>
        <w:gridCol w:w="2067"/>
        <w:gridCol w:w="2076"/>
      </w:tblGrid>
      <w:tr w:rsidR="00196422" w:rsidRPr="00522ABA" w14:paraId="6F7FF1C1" w14:textId="77777777" w:rsidTr="00963CAE">
        <w:tc>
          <w:tcPr>
            <w:tcW w:w="2184" w:type="dxa"/>
          </w:tcPr>
          <w:p w14:paraId="4B5B2AD5" w14:textId="77777777" w:rsidR="00196422" w:rsidRPr="00522ABA" w:rsidRDefault="00196422" w:rsidP="00963CAE">
            <w:pPr>
              <w:pStyle w:val="TidakAdaSpasi"/>
              <w:jc w:val="center"/>
              <w:rPr>
                <w:rFonts w:ascii="Times New Roman" w:hAnsi="Times New Roman" w:cs="Times New Roman"/>
                <w:b/>
                <w:sz w:val="20"/>
                <w:szCs w:val="20"/>
                <w:lang w:val="id-ID"/>
              </w:rPr>
            </w:pPr>
            <w:r w:rsidRPr="00522ABA">
              <w:rPr>
                <w:rFonts w:ascii="Times New Roman" w:hAnsi="Times New Roman" w:cs="Times New Roman"/>
                <w:b/>
                <w:sz w:val="20"/>
                <w:szCs w:val="20"/>
                <w:lang w:val="id-ID"/>
              </w:rPr>
              <w:t>Jawaban</w:t>
            </w:r>
          </w:p>
        </w:tc>
        <w:tc>
          <w:tcPr>
            <w:tcW w:w="2185" w:type="dxa"/>
          </w:tcPr>
          <w:p w14:paraId="03871010" w14:textId="77777777" w:rsidR="00196422" w:rsidRPr="00522ABA" w:rsidRDefault="00196422" w:rsidP="00963CAE">
            <w:pPr>
              <w:pStyle w:val="TidakAdaSpasi"/>
              <w:jc w:val="center"/>
              <w:rPr>
                <w:rFonts w:ascii="Times New Roman" w:hAnsi="Times New Roman" w:cs="Times New Roman"/>
                <w:b/>
                <w:sz w:val="20"/>
                <w:szCs w:val="20"/>
                <w:lang w:val="id-ID"/>
              </w:rPr>
            </w:pPr>
            <w:r w:rsidRPr="00522ABA">
              <w:rPr>
                <w:rFonts w:ascii="Times New Roman" w:hAnsi="Times New Roman" w:cs="Times New Roman"/>
                <w:b/>
                <w:sz w:val="20"/>
                <w:szCs w:val="20"/>
                <w:lang w:val="id-ID"/>
              </w:rPr>
              <w:t>Frekuensi</w:t>
            </w:r>
          </w:p>
        </w:tc>
      </w:tr>
      <w:tr w:rsidR="00196422" w:rsidRPr="00522ABA" w14:paraId="269EE0D5" w14:textId="77777777" w:rsidTr="00963CAE">
        <w:tc>
          <w:tcPr>
            <w:tcW w:w="2184" w:type="dxa"/>
          </w:tcPr>
          <w:p w14:paraId="1A6A5EF2"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SS</w:t>
            </w:r>
          </w:p>
        </w:tc>
        <w:tc>
          <w:tcPr>
            <w:tcW w:w="2185" w:type="dxa"/>
          </w:tcPr>
          <w:p w14:paraId="7DC917B1"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782</w:t>
            </w:r>
          </w:p>
        </w:tc>
      </w:tr>
      <w:tr w:rsidR="00196422" w:rsidRPr="00522ABA" w14:paraId="5FA56D13" w14:textId="77777777" w:rsidTr="00963CAE">
        <w:tc>
          <w:tcPr>
            <w:tcW w:w="2184" w:type="dxa"/>
          </w:tcPr>
          <w:p w14:paraId="382404DA"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S</w:t>
            </w:r>
          </w:p>
        </w:tc>
        <w:tc>
          <w:tcPr>
            <w:tcW w:w="2185" w:type="dxa"/>
          </w:tcPr>
          <w:p w14:paraId="58DADEE2"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400</w:t>
            </w:r>
          </w:p>
        </w:tc>
      </w:tr>
      <w:tr w:rsidR="00196422" w:rsidRPr="00522ABA" w14:paraId="39A6A244" w14:textId="77777777" w:rsidTr="00963CAE">
        <w:tc>
          <w:tcPr>
            <w:tcW w:w="2184" w:type="dxa"/>
          </w:tcPr>
          <w:p w14:paraId="68565E19"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KS</w:t>
            </w:r>
          </w:p>
        </w:tc>
        <w:tc>
          <w:tcPr>
            <w:tcW w:w="2185" w:type="dxa"/>
          </w:tcPr>
          <w:p w14:paraId="5464CA02"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80</w:t>
            </w:r>
          </w:p>
        </w:tc>
      </w:tr>
      <w:tr w:rsidR="00196422" w:rsidRPr="00522ABA" w14:paraId="57E1A3FB" w14:textId="77777777" w:rsidTr="00963CAE">
        <w:tc>
          <w:tcPr>
            <w:tcW w:w="2184" w:type="dxa"/>
          </w:tcPr>
          <w:p w14:paraId="48ABE7FD"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TS</w:t>
            </w:r>
          </w:p>
        </w:tc>
        <w:tc>
          <w:tcPr>
            <w:tcW w:w="2185" w:type="dxa"/>
          </w:tcPr>
          <w:p w14:paraId="05EFB439" w14:textId="7E5CFB8C"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40</w:t>
            </w:r>
          </w:p>
        </w:tc>
      </w:tr>
      <w:tr w:rsidR="00196422" w:rsidRPr="00522ABA" w14:paraId="042EA363" w14:textId="77777777" w:rsidTr="00963CAE">
        <w:tc>
          <w:tcPr>
            <w:tcW w:w="2184" w:type="dxa"/>
          </w:tcPr>
          <w:p w14:paraId="065CB3A5"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Total </w:t>
            </w:r>
          </w:p>
        </w:tc>
        <w:tc>
          <w:tcPr>
            <w:tcW w:w="2185" w:type="dxa"/>
          </w:tcPr>
          <w:p w14:paraId="2D648427"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1302</w:t>
            </w:r>
          </w:p>
        </w:tc>
      </w:tr>
    </w:tbl>
    <w:p w14:paraId="0C3ED0EE" w14:textId="77777777" w:rsidR="00196422" w:rsidRPr="00522ABA" w:rsidRDefault="00196422" w:rsidP="00196422">
      <w:pPr>
        <w:pStyle w:val="TidakAdaSpasi"/>
        <w:jc w:val="both"/>
        <w:rPr>
          <w:rFonts w:ascii="Times New Roman" w:hAnsi="Times New Roman" w:cs="Times New Roman"/>
          <w:sz w:val="20"/>
          <w:szCs w:val="20"/>
          <w:lang w:val="id-ID"/>
        </w:rPr>
      </w:pPr>
    </w:p>
    <w:p w14:paraId="60E1E445" w14:textId="47B91ED7" w:rsidR="00196422" w:rsidRPr="00522ABA" w:rsidRDefault="00196422" w:rsidP="00196422">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Dari total jawaban diats dapat di simpulkan bahwa Mahasiswa Pendidikan Biologi memiliki respon dan tanggapan yang cukup baik terhadap kegiatan kewirausahaan yang ada di Universitas Pendidikan Muhammadiyah Sorong, dan sekaligus beberapa kegiatan yang di laksanakan oleh lembaga pendidikan dalam hal ini MBKM. Berikut adalah perhitungan berdasarkan rumus yang tertera. </w:t>
      </w:r>
    </w:p>
    <w:p w14:paraId="54FF128B" w14:textId="77777777" w:rsidR="00196422" w:rsidRDefault="00196422" w:rsidP="00196422">
      <w:pPr>
        <w:pStyle w:val="TidakAdaSpasi"/>
        <w:jc w:val="both"/>
        <w:rPr>
          <w:rFonts w:ascii="Times New Roman" w:hAnsi="Times New Roman" w:cs="Times New Roman"/>
          <w:sz w:val="20"/>
          <w:szCs w:val="20"/>
          <w:lang w:val="id-ID"/>
        </w:rPr>
      </w:pPr>
    </w:p>
    <w:p w14:paraId="0EBB0EF5" w14:textId="26A540D7" w:rsidR="00196422" w:rsidRPr="00522ABA" w:rsidRDefault="00196422" w:rsidP="00196422">
      <w:pPr>
        <w:pStyle w:val="TidakAdaSpasi"/>
        <w:jc w:val="both"/>
        <w:rPr>
          <w:rFonts w:ascii="Times New Roman" w:hAnsi="Times New Roman" w:cs="Times New Roman"/>
          <w:sz w:val="20"/>
          <w:szCs w:val="20"/>
          <w:lang w:val="id-ID"/>
        </w:rPr>
      </w:pPr>
    </w:p>
    <w:p w14:paraId="5877326A" w14:textId="77777777" w:rsidR="00196422" w:rsidRPr="00522ABA" w:rsidRDefault="00196422" w:rsidP="00196422">
      <w:pPr>
        <w:pStyle w:val="TidakAdaSpasi"/>
        <w:jc w:val="both"/>
        <w:rPr>
          <w:rFonts w:ascii="Times New Roman" w:hAnsi="Times New Roman" w:cs="Times New Roman"/>
          <w:b/>
          <w:sz w:val="20"/>
          <w:szCs w:val="20"/>
          <w:lang w:val="id-ID"/>
        </w:rPr>
      </w:pPr>
      <w:r w:rsidRPr="00522ABA">
        <w:rPr>
          <w:rFonts w:ascii="Times New Roman" w:hAnsi="Times New Roman" w:cs="Times New Roman"/>
          <w:b/>
          <w:sz w:val="20"/>
          <w:szCs w:val="20"/>
          <w:lang w:val="id-ID"/>
        </w:rPr>
        <w:lastRenderedPageBreak/>
        <w:t xml:space="preserve">Rumus Skor Total </w:t>
      </w:r>
    </w:p>
    <w:p w14:paraId="6FD5F721" w14:textId="77777777" w:rsidR="00196422" w:rsidRPr="00522ABA" w:rsidRDefault="00196422" w:rsidP="00196422">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br/>
        <w:t xml:space="preserve"> Skor Total = ∑(Frekuensi × Skor)</w:t>
      </w:r>
    </w:p>
    <w:p w14:paraId="7E769908" w14:textId="77777777" w:rsidR="00196422" w:rsidRPr="00522ABA" w:rsidRDefault="00196422" w:rsidP="00196422">
      <w:pPr>
        <w:pStyle w:val="TidakAdaSpasi"/>
        <w:jc w:val="both"/>
        <w:rPr>
          <w:rStyle w:val="vlist-s"/>
          <w:rFonts w:ascii="Times New Roman" w:hAnsi="Times New Roman" w:cs="Times New Roman"/>
          <w:b/>
          <w:sz w:val="20"/>
          <w:szCs w:val="20"/>
          <w:lang w:val="id-ID"/>
        </w:rPr>
      </w:pPr>
      <w:r w:rsidRPr="00522ABA">
        <w:rPr>
          <w:rFonts w:ascii="Times New Roman" w:hAnsi="Times New Roman" w:cs="Times New Roman"/>
          <w:b/>
          <w:sz w:val="20"/>
          <w:szCs w:val="20"/>
          <w:lang w:val="id-ID"/>
        </w:rPr>
        <w:t>Tabel 2. Total Skor Jawaban</w:t>
      </w:r>
    </w:p>
    <w:tbl>
      <w:tblPr>
        <w:tblStyle w:val="KisiTabel"/>
        <w:tblW w:w="0" w:type="auto"/>
        <w:tblLook w:val="04A0" w:firstRow="1" w:lastRow="0" w:firstColumn="1" w:lastColumn="0" w:noHBand="0" w:noVBand="1"/>
      </w:tblPr>
      <w:tblGrid>
        <w:gridCol w:w="1054"/>
        <w:gridCol w:w="1133"/>
        <w:gridCol w:w="969"/>
        <w:gridCol w:w="987"/>
      </w:tblGrid>
      <w:tr w:rsidR="00196422" w:rsidRPr="00522ABA" w14:paraId="3DD1F88D" w14:textId="77777777" w:rsidTr="00963CAE">
        <w:tc>
          <w:tcPr>
            <w:tcW w:w="1088" w:type="dxa"/>
          </w:tcPr>
          <w:p w14:paraId="26D9C56A"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Jawaban </w:t>
            </w:r>
          </w:p>
        </w:tc>
        <w:tc>
          <w:tcPr>
            <w:tcW w:w="1163" w:type="dxa"/>
          </w:tcPr>
          <w:p w14:paraId="0B773094"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Frekuensi</w:t>
            </w:r>
          </w:p>
        </w:tc>
        <w:tc>
          <w:tcPr>
            <w:tcW w:w="1056" w:type="dxa"/>
          </w:tcPr>
          <w:p w14:paraId="768F52A9"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Skor</w:t>
            </w:r>
          </w:p>
        </w:tc>
        <w:tc>
          <w:tcPr>
            <w:tcW w:w="1062" w:type="dxa"/>
          </w:tcPr>
          <w:p w14:paraId="736326BC"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Total</w:t>
            </w:r>
          </w:p>
        </w:tc>
      </w:tr>
      <w:tr w:rsidR="00196422" w:rsidRPr="00522ABA" w14:paraId="3BF4E94F" w14:textId="77777777" w:rsidTr="00963CAE">
        <w:tc>
          <w:tcPr>
            <w:tcW w:w="1088" w:type="dxa"/>
          </w:tcPr>
          <w:p w14:paraId="3B39159C"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SS</w:t>
            </w:r>
          </w:p>
        </w:tc>
        <w:tc>
          <w:tcPr>
            <w:tcW w:w="1163" w:type="dxa"/>
          </w:tcPr>
          <w:p w14:paraId="17FEDA17"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782</w:t>
            </w:r>
          </w:p>
        </w:tc>
        <w:tc>
          <w:tcPr>
            <w:tcW w:w="1056" w:type="dxa"/>
          </w:tcPr>
          <w:p w14:paraId="270164B9"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w:t>
            </w:r>
          </w:p>
        </w:tc>
        <w:tc>
          <w:tcPr>
            <w:tcW w:w="1062" w:type="dxa"/>
          </w:tcPr>
          <w:p w14:paraId="7B81C1CE"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3.128</w:t>
            </w:r>
          </w:p>
        </w:tc>
      </w:tr>
      <w:tr w:rsidR="00196422" w:rsidRPr="00522ABA" w14:paraId="73D02305" w14:textId="77777777" w:rsidTr="00963CAE">
        <w:tc>
          <w:tcPr>
            <w:tcW w:w="1088" w:type="dxa"/>
          </w:tcPr>
          <w:p w14:paraId="3DA73DB6"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S</w:t>
            </w:r>
          </w:p>
        </w:tc>
        <w:tc>
          <w:tcPr>
            <w:tcW w:w="1163" w:type="dxa"/>
          </w:tcPr>
          <w:p w14:paraId="53F749EE"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400</w:t>
            </w:r>
          </w:p>
        </w:tc>
        <w:tc>
          <w:tcPr>
            <w:tcW w:w="1056" w:type="dxa"/>
          </w:tcPr>
          <w:p w14:paraId="50DC0EFE"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3</w:t>
            </w:r>
          </w:p>
        </w:tc>
        <w:tc>
          <w:tcPr>
            <w:tcW w:w="1062" w:type="dxa"/>
          </w:tcPr>
          <w:p w14:paraId="253816D1"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1.200</w:t>
            </w:r>
          </w:p>
        </w:tc>
      </w:tr>
      <w:tr w:rsidR="00196422" w:rsidRPr="00522ABA" w14:paraId="270309E1" w14:textId="77777777" w:rsidTr="00963CAE">
        <w:tc>
          <w:tcPr>
            <w:tcW w:w="1088" w:type="dxa"/>
          </w:tcPr>
          <w:p w14:paraId="12DC6184"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KS</w:t>
            </w:r>
          </w:p>
        </w:tc>
        <w:tc>
          <w:tcPr>
            <w:tcW w:w="1163" w:type="dxa"/>
          </w:tcPr>
          <w:p w14:paraId="2B95D19B"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80</w:t>
            </w:r>
          </w:p>
        </w:tc>
        <w:tc>
          <w:tcPr>
            <w:tcW w:w="1056" w:type="dxa"/>
          </w:tcPr>
          <w:p w14:paraId="2D96FA2E"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2</w:t>
            </w:r>
          </w:p>
        </w:tc>
        <w:tc>
          <w:tcPr>
            <w:tcW w:w="1062" w:type="dxa"/>
          </w:tcPr>
          <w:p w14:paraId="14088C82"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160</w:t>
            </w:r>
          </w:p>
        </w:tc>
      </w:tr>
      <w:tr w:rsidR="00196422" w:rsidRPr="00522ABA" w14:paraId="14FF0D8C" w14:textId="77777777" w:rsidTr="00963CAE">
        <w:tc>
          <w:tcPr>
            <w:tcW w:w="1088" w:type="dxa"/>
          </w:tcPr>
          <w:p w14:paraId="3A9ECE7C"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TS</w:t>
            </w:r>
          </w:p>
        </w:tc>
        <w:tc>
          <w:tcPr>
            <w:tcW w:w="1163" w:type="dxa"/>
          </w:tcPr>
          <w:p w14:paraId="79644B67"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40</w:t>
            </w:r>
          </w:p>
        </w:tc>
        <w:tc>
          <w:tcPr>
            <w:tcW w:w="1056" w:type="dxa"/>
          </w:tcPr>
          <w:p w14:paraId="17AD9EE3"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1</w:t>
            </w:r>
          </w:p>
        </w:tc>
        <w:tc>
          <w:tcPr>
            <w:tcW w:w="1062" w:type="dxa"/>
          </w:tcPr>
          <w:p w14:paraId="7AB536AA"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40</w:t>
            </w:r>
          </w:p>
        </w:tc>
      </w:tr>
      <w:tr w:rsidR="00196422" w:rsidRPr="00522ABA" w14:paraId="07335739" w14:textId="77777777" w:rsidTr="00963CAE">
        <w:tc>
          <w:tcPr>
            <w:tcW w:w="3307" w:type="dxa"/>
            <w:gridSpan w:val="3"/>
          </w:tcPr>
          <w:p w14:paraId="17B77C05" w14:textId="77777777" w:rsidR="00196422" w:rsidRPr="00522ABA" w:rsidRDefault="00196422" w:rsidP="00963CAE">
            <w:pPr>
              <w:pStyle w:val="TidakAdaSpasi"/>
              <w:jc w:val="center"/>
              <w:rPr>
                <w:rFonts w:ascii="Times New Roman" w:hAnsi="Times New Roman" w:cs="Times New Roman"/>
                <w:sz w:val="20"/>
                <w:szCs w:val="20"/>
                <w:lang w:val="id-ID"/>
              </w:rPr>
            </w:pPr>
            <w:r w:rsidRPr="00522ABA">
              <w:rPr>
                <w:rFonts w:ascii="Times New Roman" w:hAnsi="Times New Roman" w:cs="Times New Roman"/>
                <w:sz w:val="20"/>
                <w:szCs w:val="20"/>
                <w:lang w:val="id-ID"/>
              </w:rPr>
              <w:t>Total</w:t>
            </w:r>
          </w:p>
        </w:tc>
        <w:tc>
          <w:tcPr>
            <w:tcW w:w="1062" w:type="dxa"/>
          </w:tcPr>
          <w:p w14:paraId="751D7C38" w14:textId="77777777" w:rsidR="00196422" w:rsidRPr="00522ABA" w:rsidRDefault="00196422" w:rsidP="00963CAE">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4.528</w:t>
            </w:r>
          </w:p>
        </w:tc>
      </w:tr>
    </w:tbl>
    <w:p w14:paraId="57A5E851" w14:textId="77777777" w:rsidR="00196422" w:rsidRPr="00522ABA" w:rsidRDefault="00196422" w:rsidP="00196422">
      <w:pPr>
        <w:pStyle w:val="TidakAdaSpasi"/>
        <w:jc w:val="both"/>
        <w:rPr>
          <w:rFonts w:ascii="Times New Roman" w:hAnsi="Times New Roman" w:cs="Times New Roman"/>
          <w:b/>
          <w:sz w:val="20"/>
          <w:szCs w:val="20"/>
          <w:lang w:val="id-ID"/>
        </w:rPr>
      </w:pPr>
    </w:p>
    <w:p w14:paraId="12CE57A0" w14:textId="77777777" w:rsidR="00196422" w:rsidRPr="00522ABA" w:rsidRDefault="00196422" w:rsidP="00196422">
      <w:pPr>
        <w:pStyle w:val="TidakAdaSpasi"/>
        <w:jc w:val="both"/>
        <w:rPr>
          <w:rFonts w:ascii="Times New Roman" w:hAnsi="Times New Roman" w:cs="Times New Roman"/>
          <w:sz w:val="20"/>
          <w:szCs w:val="20"/>
          <w:lang w:val="id-ID"/>
        </w:rPr>
      </w:pPr>
      <w:r w:rsidRPr="00522ABA">
        <w:rPr>
          <w:rFonts w:ascii="Times New Roman" w:hAnsi="Times New Roman" w:cs="Times New Roman"/>
          <w:sz w:val="20"/>
          <w:szCs w:val="20"/>
          <w:lang w:val="id-ID"/>
        </w:rPr>
        <w:t xml:space="preserve">Dari perhitungan total skor yang di peroleh dapat di lihat bahwa, baik frekuensi atau jawaban dari mahasiswa pendidikan biologi merupakan, tanggapan positif terhadap Program yang di jalankan itu sendiri. Selain perhitungan frekuensi diatas berikut merupakan hitungan dari nilai maksimum, minimum dan presentase dari wawncara yang di laksanakan. Dan hasil dari rumus yang tentukan merupakan wawancara yang di laksanakan bersama 62 mahasiswa pendidikan Biologi semester 4,6 dan 8 yang berjumlah 62 mahasiswa.  </w:t>
      </w:r>
    </w:p>
    <w:p w14:paraId="110453B1" w14:textId="77777777" w:rsidR="00196422" w:rsidRPr="00522ABA" w:rsidRDefault="00196422" w:rsidP="00196422">
      <w:pPr>
        <w:pStyle w:val="TidakAdaSpasi"/>
        <w:jc w:val="both"/>
        <w:rPr>
          <w:rFonts w:ascii="Times New Roman" w:hAnsi="Times New Roman" w:cs="Times New Roman"/>
          <w:sz w:val="20"/>
          <w:szCs w:val="20"/>
          <w:lang w:val="id-ID"/>
        </w:rPr>
      </w:pPr>
    </w:p>
    <w:p w14:paraId="6E0B7A79" w14:textId="77777777" w:rsidR="00196422" w:rsidRPr="00522ABA" w:rsidRDefault="00196422" w:rsidP="00196422">
      <w:pPr>
        <w:pStyle w:val="TidakAdaSpasi"/>
        <w:jc w:val="both"/>
        <w:rPr>
          <w:rStyle w:val="vlist-s"/>
          <w:rFonts w:ascii="Times New Roman" w:eastAsiaTheme="minorEastAsia" w:hAnsi="Times New Roman" w:cs="Times New Roman"/>
          <w:b/>
          <w:sz w:val="20"/>
          <w:szCs w:val="20"/>
          <w:lang w:val="id-ID"/>
        </w:rPr>
      </w:pPr>
      <w:r w:rsidRPr="00522ABA">
        <w:rPr>
          <w:rStyle w:val="vlist-s"/>
          <w:rFonts w:ascii="Times New Roman" w:eastAsiaTheme="minorEastAsia" w:hAnsi="Times New Roman" w:cs="Times New Roman"/>
          <w:b/>
          <w:sz w:val="20"/>
          <w:szCs w:val="20"/>
          <w:lang w:val="id-ID"/>
        </w:rPr>
        <w:t>Rumus Presentase</w:t>
      </w:r>
    </w:p>
    <w:p w14:paraId="4966779B" w14:textId="77777777" w:rsidR="00196422" w:rsidRPr="00522ABA" w:rsidRDefault="00196422" w:rsidP="00196422">
      <w:pPr>
        <w:pStyle w:val="TidakAdaSpasi"/>
        <w:jc w:val="both"/>
        <w:rPr>
          <w:rStyle w:val="vlist-s"/>
          <w:rFonts w:ascii="Times New Roman" w:eastAsiaTheme="minorEastAsia" w:hAnsi="Times New Roman" w:cs="Times New Roman"/>
          <w:b/>
          <w:sz w:val="20"/>
          <w:szCs w:val="20"/>
          <w:lang w:val="id-ID"/>
        </w:rPr>
      </w:pPr>
    </w:p>
    <w:p w14:paraId="7B0754B0"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Presentase</m:t>
          </m:r>
          <m:r>
            <m:rPr>
              <m:sty m:val="p"/>
            </m:rPr>
            <w:rPr>
              <w:rStyle w:val="vlist-s"/>
              <w:rFonts w:ascii="Cambria Math" w:eastAsiaTheme="minorEastAsia" w:hAnsi="Cambria Math" w:cs="Times New Roman"/>
              <w:sz w:val="20"/>
              <w:szCs w:val="20"/>
              <w:lang w:val="id-ID"/>
            </w:rPr>
            <m:t>=</m:t>
          </m:r>
          <m:f>
            <m:fPr>
              <m:ctrlPr>
                <w:rPr>
                  <w:rStyle w:val="vlist-s"/>
                  <w:rFonts w:ascii="Cambria Math" w:eastAsiaTheme="minorEastAsia" w:hAnsi="Cambria Math" w:cs="Times New Roman"/>
                  <w:sz w:val="20"/>
                  <w:szCs w:val="20"/>
                  <w:lang w:val="id-ID"/>
                </w:rPr>
              </m:ctrlPr>
            </m:fPr>
            <m:num>
              <m:r>
                <m:rPr>
                  <m:sty m:val="p"/>
                </m:rPr>
                <w:rPr>
                  <w:rStyle w:val="vlist-s"/>
                  <w:rFonts w:ascii="Cambria Math" w:eastAsiaTheme="minorEastAsia" w:hAnsi="Cambria Math" w:cs="Times New Roman"/>
                  <w:sz w:val="20"/>
                  <w:szCs w:val="20"/>
                  <w:lang w:val="id-ID"/>
                </w:rPr>
                <m:t>Skor di peroleh</m:t>
              </m:r>
            </m:num>
            <m:den>
              <m:r>
                <m:rPr>
                  <m:sty m:val="p"/>
                </m:rPr>
                <w:rPr>
                  <w:rStyle w:val="vlist-s"/>
                  <w:rFonts w:ascii="Cambria Math" w:eastAsiaTheme="minorEastAsia" w:hAnsi="Cambria Math" w:cs="Times New Roman"/>
                  <w:sz w:val="20"/>
                  <w:szCs w:val="20"/>
                  <w:lang w:val="id-ID"/>
                </w:rPr>
                <m:t>Skor Maksimal</m:t>
              </m:r>
            </m:den>
          </m:f>
          <m:r>
            <w:rPr>
              <w:rStyle w:val="vlist-s"/>
              <w:rFonts w:ascii="Cambria Math" w:eastAsiaTheme="minorEastAsia" w:hAnsi="Cambria Math" w:cs="Times New Roman"/>
              <w:sz w:val="20"/>
              <w:szCs w:val="20"/>
              <w:lang w:val="id-ID"/>
            </w:rPr>
            <m:t xml:space="preserve"> ×100 %</m:t>
          </m:r>
        </m:oMath>
      </m:oMathPara>
    </w:p>
    <w:p w14:paraId="6348ECE8"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w:p>
    <w:p w14:paraId="7FB55B9E"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Presentase</m:t>
          </m:r>
          <m:r>
            <m:rPr>
              <m:sty m:val="p"/>
            </m:rPr>
            <w:rPr>
              <w:rStyle w:val="vlist-s"/>
              <w:rFonts w:ascii="Cambria Math" w:eastAsiaTheme="minorEastAsia" w:hAnsi="Cambria Math" w:cs="Times New Roman"/>
              <w:sz w:val="20"/>
              <w:szCs w:val="20"/>
              <w:lang w:val="id-ID"/>
            </w:rPr>
            <m:t>=</m:t>
          </m:r>
          <m:f>
            <m:fPr>
              <m:ctrlPr>
                <w:rPr>
                  <w:rStyle w:val="vlist-s"/>
                  <w:rFonts w:ascii="Cambria Math" w:eastAsiaTheme="minorEastAsia" w:hAnsi="Cambria Math" w:cs="Times New Roman"/>
                  <w:sz w:val="20"/>
                  <w:szCs w:val="20"/>
                  <w:lang w:val="id-ID"/>
                </w:rPr>
              </m:ctrlPr>
            </m:fPr>
            <m:num>
              <m:r>
                <m:rPr>
                  <m:sty m:val="p"/>
                </m:rPr>
                <w:rPr>
                  <w:rStyle w:val="vlist-s"/>
                  <w:rFonts w:ascii="Cambria Math" w:eastAsiaTheme="minorEastAsia" w:hAnsi="Cambria Math" w:cs="Times New Roman"/>
                  <w:sz w:val="20"/>
                  <w:szCs w:val="20"/>
                  <w:lang w:val="id-ID"/>
                </w:rPr>
                <m:t>4528</m:t>
              </m:r>
            </m:num>
            <m:den>
              <m:r>
                <m:rPr>
                  <m:sty m:val="p"/>
                </m:rPr>
                <w:rPr>
                  <w:rStyle w:val="vlist-s"/>
                  <w:rFonts w:ascii="Cambria Math" w:eastAsiaTheme="minorEastAsia" w:hAnsi="Cambria Math" w:cs="Times New Roman"/>
                  <w:sz w:val="20"/>
                  <w:szCs w:val="20"/>
                  <w:lang w:val="id-ID"/>
                </w:rPr>
                <m:t>5456</m:t>
              </m:r>
            </m:den>
          </m:f>
          <m:r>
            <w:rPr>
              <w:rStyle w:val="vlist-s"/>
              <w:rFonts w:ascii="Cambria Math" w:eastAsiaTheme="minorEastAsia" w:hAnsi="Cambria Math" w:cs="Times New Roman"/>
              <w:sz w:val="20"/>
              <w:szCs w:val="20"/>
              <w:lang w:val="id-ID"/>
            </w:rPr>
            <m:t xml:space="preserve"> ×100 %</m:t>
          </m:r>
        </m:oMath>
      </m:oMathPara>
    </w:p>
    <w:p w14:paraId="6B88A658"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m:rPr>
              <m:sty m:val="p"/>
            </m:rPr>
            <w:rPr>
              <w:rStyle w:val="vlist-s"/>
              <w:rFonts w:ascii="Cambria Math" w:eastAsiaTheme="minorEastAsia" w:hAnsi="Cambria Math" w:cs="Times New Roman"/>
              <w:sz w:val="20"/>
              <w:szCs w:val="20"/>
              <w:lang w:val="id-ID"/>
            </w:rPr>
            <m:t>=82,99</m:t>
          </m:r>
        </m:oMath>
      </m:oMathPara>
    </w:p>
    <w:p w14:paraId="7462782D" w14:textId="77777777" w:rsidR="00196422" w:rsidRPr="00522ABA" w:rsidRDefault="00196422" w:rsidP="00196422">
      <w:pPr>
        <w:pStyle w:val="TidakAdaSpasi"/>
        <w:jc w:val="both"/>
        <w:rPr>
          <w:rStyle w:val="vlist-s"/>
          <w:rFonts w:ascii="Times New Roman" w:eastAsiaTheme="minorEastAsia" w:hAnsi="Times New Roman" w:cs="Times New Roman"/>
          <w:b/>
          <w:sz w:val="20"/>
          <w:szCs w:val="20"/>
          <w:lang w:val="id-ID"/>
        </w:rPr>
      </w:pPr>
      <w:r w:rsidRPr="00522ABA">
        <w:rPr>
          <w:rStyle w:val="vlist-s"/>
          <w:rFonts w:ascii="Times New Roman" w:eastAsiaTheme="minorEastAsia" w:hAnsi="Times New Roman" w:cs="Times New Roman"/>
          <w:b/>
          <w:sz w:val="20"/>
          <w:szCs w:val="20"/>
          <w:lang w:val="id-ID"/>
        </w:rPr>
        <w:t xml:space="preserve">Skor Maksimal </w:t>
      </w:r>
    </w:p>
    <w:p w14:paraId="00A93A15"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 xml:space="preserve">Skor Maksimal </m:t>
          </m:r>
          <m:r>
            <m:rPr>
              <m:sty m:val="p"/>
            </m:rPr>
            <w:rPr>
              <w:rStyle w:val="vlist-s"/>
              <w:rFonts w:ascii="Cambria Math" w:eastAsiaTheme="minorEastAsia" w:hAnsi="Cambria Math" w:cs="Times New Roman"/>
              <w:sz w:val="20"/>
              <w:szCs w:val="20"/>
              <w:lang w:val="id-ID"/>
            </w:rPr>
            <m:t>=N ×Q×Skor tinggi</m:t>
          </m:r>
        </m:oMath>
      </m:oMathPara>
    </w:p>
    <w:p w14:paraId="7725E21C"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 xml:space="preserve">Skor Maksimal </m:t>
          </m:r>
          <m:r>
            <m:rPr>
              <m:sty m:val="p"/>
            </m:rPr>
            <w:rPr>
              <w:rStyle w:val="vlist-s"/>
              <w:rFonts w:ascii="Cambria Math" w:eastAsiaTheme="minorEastAsia" w:hAnsi="Cambria Math" w:cs="Times New Roman"/>
              <w:sz w:val="20"/>
              <w:szCs w:val="20"/>
              <w:lang w:val="id-ID"/>
            </w:rPr>
            <m:t>=62 ×22×4</m:t>
          </m:r>
        </m:oMath>
      </m:oMathPara>
    </w:p>
    <w:p w14:paraId="03604C01"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m:oMathPara>
        <m:oMath>
          <m:r>
            <w:rPr>
              <w:rStyle w:val="vlist-s"/>
              <w:rFonts w:ascii="Cambria Math" w:eastAsiaTheme="minorEastAsia" w:hAnsi="Cambria Math" w:cs="Times New Roman"/>
              <w:sz w:val="20"/>
              <w:szCs w:val="20"/>
              <w:lang w:val="id-ID"/>
            </w:rPr>
            <m:t xml:space="preserve"> </m:t>
          </m:r>
          <m:r>
            <m:rPr>
              <m:sty m:val="p"/>
            </m:rPr>
            <w:rPr>
              <w:rStyle w:val="vlist-s"/>
              <w:rFonts w:ascii="Cambria Math" w:eastAsiaTheme="minorEastAsia" w:hAnsi="Cambria Math" w:cs="Times New Roman"/>
              <w:sz w:val="20"/>
              <w:szCs w:val="20"/>
              <w:lang w:val="id-ID"/>
            </w:rPr>
            <m:t>=5456</m:t>
          </m:r>
        </m:oMath>
      </m:oMathPara>
    </w:p>
    <w:p w14:paraId="20507CBC" w14:textId="77777777" w:rsidR="00196422" w:rsidRPr="00522ABA" w:rsidRDefault="00196422" w:rsidP="00196422">
      <w:pPr>
        <w:pStyle w:val="TidakAdaSpasi"/>
        <w:jc w:val="both"/>
        <w:rPr>
          <w:rStyle w:val="vlist-s"/>
          <w:rFonts w:ascii="Times New Roman" w:eastAsiaTheme="minorEastAsia" w:hAnsi="Times New Roman" w:cs="Times New Roman"/>
          <w:sz w:val="20"/>
          <w:szCs w:val="20"/>
          <w:lang w:val="id-ID"/>
        </w:rPr>
      </w:pPr>
    </w:p>
    <w:p w14:paraId="4ACDFEE1" w14:textId="77777777" w:rsidR="00196422" w:rsidRPr="00522ABA" w:rsidRDefault="00196422" w:rsidP="00196422">
      <w:pPr>
        <w:pStyle w:val="TidakAdaSpasi"/>
        <w:jc w:val="both"/>
        <w:rPr>
          <w:rFonts w:ascii="Times New Roman" w:hAnsi="Times New Roman" w:cs="Times New Roman"/>
          <w:b/>
          <w:sz w:val="20"/>
          <w:szCs w:val="20"/>
          <w:lang w:val="id-ID"/>
        </w:rPr>
      </w:pPr>
      <w:r w:rsidRPr="00522ABA">
        <w:rPr>
          <w:rFonts w:ascii="Times New Roman" w:hAnsi="Times New Roman" w:cs="Times New Roman"/>
          <w:b/>
          <w:sz w:val="20"/>
          <w:szCs w:val="20"/>
          <w:lang w:val="id-ID"/>
        </w:rPr>
        <w:t xml:space="preserve">Skor Minimal </w:t>
      </w:r>
    </w:p>
    <w:p w14:paraId="5BB7DB9F" w14:textId="77777777" w:rsidR="00196422" w:rsidRPr="00522ABA" w:rsidRDefault="00196422" w:rsidP="00196422">
      <w:pPr>
        <w:pStyle w:val="TidakAdaSpasi"/>
        <w:jc w:val="both"/>
        <w:rPr>
          <w:rFonts w:ascii="Times New Roman" w:eastAsiaTheme="minorEastAsia" w:hAnsi="Times New Roman" w:cs="Times New Roman"/>
          <w:sz w:val="20"/>
          <w:szCs w:val="20"/>
          <w:lang w:val="id-ID"/>
        </w:rPr>
      </w:pPr>
      <m:oMathPara>
        <m:oMath>
          <m:r>
            <w:rPr>
              <w:rFonts w:ascii="Cambria Math" w:hAnsi="Cambria Math" w:cs="Times New Roman"/>
              <w:sz w:val="20"/>
              <w:szCs w:val="20"/>
              <w:lang w:val="id-ID"/>
            </w:rPr>
            <m:t>Skor Minimal =  N×Q×Skor rendah</m:t>
          </m:r>
        </m:oMath>
      </m:oMathPara>
    </w:p>
    <w:p w14:paraId="37715374" w14:textId="77777777" w:rsidR="00196422" w:rsidRPr="00522ABA" w:rsidRDefault="00196422" w:rsidP="00196422">
      <w:pPr>
        <w:pStyle w:val="TidakAdaSpasi"/>
        <w:jc w:val="both"/>
        <w:rPr>
          <w:rFonts w:ascii="Times New Roman" w:eastAsiaTheme="minorEastAsia" w:hAnsi="Times New Roman" w:cs="Times New Roman"/>
          <w:sz w:val="20"/>
          <w:szCs w:val="20"/>
          <w:lang w:val="id-ID"/>
        </w:rPr>
      </w:pPr>
      <m:oMathPara>
        <m:oMath>
          <m:r>
            <w:rPr>
              <w:rFonts w:ascii="Cambria Math" w:hAnsi="Cambria Math" w:cs="Times New Roman"/>
              <w:sz w:val="20"/>
              <w:szCs w:val="20"/>
              <w:lang w:val="id-ID"/>
            </w:rPr>
            <m:t>Skor Minimal =  62×22×1</m:t>
          </m:r>
        </m:oMath>
      </m:oMathPara>
    </w:p>
    <w:p w14:paraId="119B6A2D" w14:textId="77777777" w:rsidR="00196422" w:rsidRPr="00522ABA" w:rsidRDefault="00196422" w:rsidP="00196422">
      <w:pPr>
        <w:pStyle w:val="TidakAdaSpasi"/>
        <w:jc w:val="both"/>
        <w:rPr>
          <w:rFonts w:ascii="Times New Roman" w:eastAsiaTheme="minorEastAsia" w:hAnsi="Times New Roman" w:cs="Times New Roman"/>
          <w:sz w:val="20"/>
          <w:szCs w:val="20"/>
          <w:lang w:val="id-ID"/>
        </w:rPr>
      </w:pPr>
      <m:oMathPara>
        <m:oMath>
          <m:r>
            <w:rPr>
              <w:rFonts w:ascii="Cambria Math" w:hAnsi="Cambria Math" w:cs="Times New Roman"/>
              <w:sz w:val="20"/>
              <w:szCs w:val="20"/>
              <w:lang w:val="id-ID"/>
            </w:rPr>
            <m:t>= 1364</m:t>
          </m:r>
        </m:oMath>
      </m:oMathPara>
    </w:p>
    <w:p w14:paraId="1244FC71" w14:textId="77777777" w:rsidR="00196422" w:rsidRPr="00522ABA" w:rsidRDefault="00196422" w:rsidP="00196422">
      <w:pPr>
        <w:pStyle w:val="TidakAdaSpasi"/>
        <w:jc w:val="both"/>
        <w:rPr>
          <w:rFonts w:ascii="Times New Roman" w:eastAsiaTheme="minorEastAsia" w:hAnsi="Times New Roman" w:cs="Times New Roman"/>
          <w:sz w:val="20"/>
          <w:szCs w:val="20"/>
          <w:lang w:val="id-ID"/>
        </w:rPr>
      </w:pPr>
    </w:p>
    <w:p w14:paraId="7B954873" w14:textId="77777777" w:rsidR="00196422" w:rsidRPr="00522ABA" w:rsidRDefault="00196422" w:rsidP="00196422">
      <w:pPr>
        <w:pStyle w:val="Judul1"/>
        <w:rPr>
          <w:lang w:val="id-ID"/>
        </w:rPr>
      </w:pPr>
      <w:r w:rsidRPr="00522ABA">
        <w:rPr>
          <w:lang w:val="id-ID"/>
        </w:rPr>
        <w:t>KESIMPULAN</w:t>
      </w:r>
    </w:p>
    <w:p w14:paraId="290955F8" w14:textId="77777777" w:rsidR="00196422" w:rsidRPr="00522ABA" w:rsidRDefault="00196422" w:rsidP="00196422">
      <w:pPr>
        <w:pStyle w:val="TidakAdaSpasi"/>
        <w:ind w:firstLine="567"/>
        <w:jc w:val="both"/>
        <w:rPr>
          <w:rFonts w:ascii="Times New Roman" w:hAnsi="Times New Roman" w:cs="Times New Roman"/>
          <w:kern w:val="24"/>
          <w:sz w:val="20"/>
          <w:szCs w:val="20"/>
          <w:lang w:val="id-ID"/>
        </w:rPr>
      </w:pPr>
      <w:r w:rsidRPr="00522ABA">
        <w:rPr>
          <w:rFonts w:ascii="Times New Roman" w:hAnsi="Times New Roman" w:cs="Times New Roman"/>
          <w:kern w:val="24"/>
          <w:sz w:val="20"/>
          <w:szCs w:val="20"/>
          <w:lang w:val="id-ID"/>
        </w:rPr>
        <w:t xml:space="preserve">Berdasarkan data yang diperoleh dari hasil penelitian, maka dapat disimpulkan bahwa mahasiswa pendidikan biologi memiliki minat yang cukup besar terhadap Program Kewirausahan. Dari tiap indikator menunjukkan bahwa sebesar 82,99% mahasiswa sangat memiliki minat yang baik untuk program MBKM ini, selain itu juga besar kemungkinan dapat di pastikan bahwa mereka dapat meciptakan lapangan pekerjaan yang pastinya dapat mengurangi angka pengngaguran di Negara kita ini. </w:t>
      </w:r>
    </w:p>
    <w:p w14:paraId="6633DE0A" w14:textId="77777777" w:rsidR="00196422" w:rsidRPr="00522ABA" w:rsidRDefault="00196422" w:rsidP="00196422">
      <w:pPr>
        <w:pStyle w:val="TidakAdaSpasi"/>
        <w:ind w:firstLine="567"/>
        <w:jc w:val="both"/>
        <w:rPr>
          <w:rFonts w:ascii="Times New Roman" w:hAnsi="Times New Roman" w:cs="Times New Roman"/>
          <w:kern w:val="24"/>
          <w:sz w:val="20"/>
          <w:szCs w:val="20"/>
          <w:lang w:val="id-ID"/>
        </w:rPr>
      </w:pPr>
    </w:p>
    <w:p w14:paraId="6EDA0264" w14:textId="77777777" w:rsidR="00196422" w:rsidRPr="00522ABA" w:rsidRDefault="00196422" w:rsidP="00196422">
      <w:pPr>
        <w:pStyle w:val="TidakAdaSpasi"/>
        <w:rPr>
          <w:rFonts w:ascii="Times New Roman" w:hAnsi="Times New Roman" w:cs="Times New Roman"/>
          <w:b/>
          <w:sz w:val="20"/>
          <w:szCs w:val="20"/>
          <w:lang w:val="id-ID"/>
        </w:rPr>
      </w:pPr>
    </w:p>
    <w:p w14:paraId="3C9AB196" w14:textId="77777777" w:rsidR="00196422" w:rsidRPr="00522ABA" w:rsidRDefault="00196422" w:rsidP="00196422">
      <w:pPr>
        <w:pStyle w:val="TidakAdaSpasi"/>
        <w:rPr>
          <w:rFonts w:ascii="Times New Roman" w:hAnsi="Times New Roman" w:cs="Times New Roman"/>
          <w:b/>
          <w:kern w:val="24"/>
          <w:sz w:val="20"/>
          <w:szCs w:val="20"/>
          <w:lang w:val="id-ID"/>
        </w:rPr>
      </w:pPr>
      <w:r w:rsidRPr="00522ABA">
        <w:rPr>
          <w:rFonts w:ascii="Times New Roman" w:hAnsi="Times New Roman" w:cs="Times New Roman"/>
          <w:b/>
          <w:sz w:val="20"/>
          <w:szCs w:val="20"/>
          <w:lang w:val="id-ID"/>
        </w:rPr>
        <w:t>DAFTAR PUSTAKA</w:t>
      </w:r>
    </w:p>
    <w:p w14:paraId="159B99B1" w14:textId="77777777" w:rsidR="00196422" w:rsidRPr="00522ABA" w:rsidRDefault="00196422" w:rsidP="00196422">
      <w:pPr>
        <w:pStyle w:val="TidakAdaSpasi"/>
        <w:ind w:left="720" w:hanging="720"/>
        <w:jc w:val="both"/>
        <w:rPr>
          <w:rFonts w:ascii="Times New Roman" w:hAnsi="Times New Roman" w:cs="Times New Roman"/>
          <w:sz w:val="20"/>
          <w:szCs w:val="20"/>
          <w:lang w:val="id-ID"/>
        </w:rPr>
      </w:pPr>
      <w:r w:rsidRPr="00522ABA">
        <w:rPr>
          <w:rFonts w:ascii="Times New Roman" w:hAnsi="Times New Roman" w:cs="Times New Roman"/>
          <w:kern w:val="24"/>
          <w:sz w:val="20"/>
          <w:szCs w:val="20"/>
          <w:lang w:val="id-ID"/>
        </w:rPr>
        <w:t xml:space="preserve">Abu Ahmadi. (2002). </w:t>
      </w:r>
      <w:r w:rsidRPr="00522ABA">
        <w:rPr>
          <w:rFonts w:ascii="Times New Roman" w:hAnsi="Times New Roman" w:cs="Times New Roman"/>
          <w:i/>
          <w:kern w:val="24"/>
          <w:sz w:val="20"/>
          <w:szCs w:val="20"/>
          <w:lang w:val="id-ID"/>
        </w:rPr>
        <w:t>Psikologi Sosial</w:t>
      </w:r>
      <w:r w:rsidRPr="00522ABA">
        <w:rPr>
          <w:rFonts w:ascii="Times New Roman" w:hAnsi="Times New Roman" w:cs="Times New Roman"/>
          <w:kern w:val="24"/>
          <w:sz w:val="20"/>
          <w:szCs w:val="20"/>
          <w:lang w:val="id-ID"/>
        </w:rPr>
        <w:t xml:space="preserve">. Jakarta: Rineka Cipta. </w:t>
      </w:r>
    </w:p>
    <w:p w14:paraId="0D63D8BF" w14:textId="76A5E6E2" w:rsidR="00196422" w:rsidRPr="00522ABA" w:rsidRDefault="00196422" w:rsidP="00196422">
      <w:pPr>
        <w:ind w:left="720" w:hanging="720"/>
        <w:jc w:val="both"/>
        <w:rPr>
          <w:kern w:val="24"/>
          <w:sz w:val="20"/>
          <w:szCs w:val="20"/>
          <w:lang w:val="id-ID"/>
        </w:rPr>
      </w:pPr>
      <w:r w:rsidRPr="00522ABA">
        <w:rPr>
          <w:kern w:val="24"/>
          <w:sz w:val="20"/>
          <w:szCs w:val="20"/>
          <w:lang w:val="id-ID"/>
        </w:rPr>
        <w:t>Ali Muchson. (2005).</w:t>
      </w:r>
      <w:r w:rsidRPr="00522ABA">
        <w:rPr>
          <w:i/>
          <w:kern w:val="24"/>
          <w:sz w:val="20"/>
          <w:szCs w:val="20"/>
          <w:lang w:val="id-ID"/>
        </w:rPr>
        <w:t>Modul Mata Kuliah Aplikasi Komputer</w:t>
      </w:r>
      <w:r w:rsidRPr="00522ABA">
        <w:rPr>
          <w:kern w:val="24"/>
          <w:sz w:val="20"/>
          <w:szCs w:val="20"/>
          <w:lang w:val="id-ID"/>
        </w:rPr>
        <w:t xml:space="preserve">. Yogyakarta: UNY. </w:t>
      </w:r>
    </w:p>
    <w:p w14:paraId="4A7EC8C4" w14:textId="225822ED" w:rsidR="00196422" w:rsidRPr="00522ABA" w:rsidRDefault="00196422" w:rsidP="00196422">
      <w:pPr>
        <w:ind w:left="720" w:hanging="720"/>
        <w:jc w:val="both"/>
        <w:rPr>
          <w:kern w:val="24"/>
          <w:sz w:val="20"/>
          <w:szCs w:val="20"/>
          <w:lang w:val="id-ID"/>
        </w:rPr>
      </w:pPr>
      <w:r w:rsidRPr="00522ABA">
        <w:rPr>
          <w:kern w:val="24"/>
          <w:sz w:val="20"/>
          <w:szCs w:val="20"/>
          <w:lang w:val="id-ID"/>
        </w:rPr>
        <w:t>Anas Sudiyono. (2009).</w:t>
      </w:r>
      <w:r w:rsidRPr="00522ABA">
        <w:rPr>
          <w:i/>
          <w:kern w:val="24"/>
          <w:sz w:val="20"/>
          <w:szCs w:val="20"/>
          <w:lang w:val="id-ID"/>
        </w:rPr>
        <w:t>Pengantar Evaluasi Pendidikan. Jakarta</w:t>
      </w:r>
      <w:r w:rsidRPr="00522ABA">
        <w:rPr>
          <w:kern w:val="24"/>
          <w:sz w:val="20"/>
          <w:szCs w:val="20"/>
          <w:lang w:val="id-ID"/>
        </w:rPr>
        <w:t xml:space="preserve">: Rajawali Pers. </w:t>
      </w:r>
    </w:p>
    <w:p w14:paraId="7CE8D593" w14:textId="456B0C7E"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Astamoen, M. P.. (2008). </w:t>
      </w:r>
      <w:r w:rsidRPr="00522ABA">
        <w:rPr>
          <w:i/>
          <w:kern w:val="24"/>
          <w:sz w:val="20"/>
          <w:szCs w:val="20"/>
          <w:lang w:val="id-ID"/>
        </w:rPr>
        <w:t>Entrepreneurship dalam perspektif kondisi bangsa Indonesia</w:t>
      </w:r>
      <w:r w:rsidRPr="00522ABA">
        <w:rPr>
          <w:kern w:val="24"/>
          <w:sz w:val="20"/>
          <w:szCs w:val="20"/>
          <w:lang w:val="id-ID"/>
        </w:rPr>
        <w:t>. Bandung: Alfabeta.</w:t>
      </w:r>
      <w:r w:rsidRPr="00522ABA">
        <w:rPr>
          <w:sz w:val="20"/>
          <w:szCs w:val="20"/>
        </w:rPr>
        <w:t xml:space="preserve"> </w:t>
      </w:r>
      <w:hyperlink r:id="rId13" w:history="1">
        <w:r w:rsidRPr="00522ABA">
          <w:rPr>
            <w:rStyle w:val="Hyperlink"/>
            <w:color w:val="auto"/>
            <w:kern w:val="24"/>
            <w:sz w:val="20"/>
            <w:szCs w:val="20"/>
            <w:lang w:val="id-ID"/>
          </w:rPr>
          <w:t>https://journal.unesa.ac.id/index.php/jepk/article/download/2168/1563/6550?utm_source=chatgpt.com</w:t>
        </w:r>
      </w:hyperlink>
      <w:r w:rsidRPr="00522ABA">
        <w:rPr>
          <w:kern w:val="24"/>
          <w:sz w:val="20"/>
          <w:szCs w:val="20"/>
          <w:lang w:val="id-ID"/>
        </w:rPr>
        <w:t xml:space="preserve">.  </w:t>
      </w:r>
    </w:p>
    <w:p w14:paraId="0B566875" w14:textId="77777777" w:rsidR="00196422" w:rsidRPr="00522ABA" w:rsidRDefault="00196422" w:rsidP="00196422">
      <w:pPr>
        <w:ind w:left="720" w:hanging="720"/>
        <w:jc w:val="both"/>
        <w:rPr>
          <w:kern w:val="24"/>
          <w:sz w:val="20"/>
          <w:szCs w:val="20"/>
          <w:lang w:val="id-ID"/>
        </w:rPr>
      </w:pPr>
      <w:r w:rsidRPr="00522ABA">
        <w:rPr>
          <w:kern w:val="24"/>
          <w:sz w:val="20"/>
          <w:szCs w:val="20"/>
          <w:lang w:val="id-ID"/>
        </w:rPr>
        <w:t>Asosiasi Riset Kewirausahaan Global (GERA). (2018).</w:t>
      </w:r>
      <w:r w:rsidRPr="00522ABA">
        <w:rPr>
          <w:i/>
          <w:kern w:val="24"/>
          <w:sz w:val="20"/>
          <w:szCs w:val="20"/>
          <w:lang w:val="id-ID"/>
        </w:rPr>
        <w:t>Indeks Kewirausahaan Global 2018</w:t>
      </w:r>
      <w:r w:rsidRPr="00522ABA">
        <w:rPr>
          <w:kern w:val="24"/>
          <w:sz w:val="20"/>
          <w:szCs w:val="20"/>
          <w:lang w:val="id-ID"/>
        </w:rPr>
        <w:t xml:space="preserve">. Washington, DC: GERA. </w:t>
      </w:r>
      <w:hyperlink r:id="rId14" w:history="1">
        <w:r w:rsidRPr="00522ABA">
          <w:rPr>
            <w:rStyle w:val="Hyperlink"/>
            <w:color w:val="auto"/>
            <w:kern w:val="24"/>
            <w:sz w:val="20"/>
            <w:szCs w:val="20"/>
            <w:lang w:val="id-ID"/>
          </w:rPr>
          <w:t>https://doi.org/10.1007/978-3-319-66332-6</w:t>
        </w:r>
      </w:hyperlink>
      <w:r w:rsidRPr="00522ABA">
        <w:rPr>
          <w:kern w:val="24"/>
          <w:sz w:val="20"/>
          <w:szCs w:val="20"/>
          <w:lang w:val="id-ID"/>
        </w:rPr>
        <w:t xml:space="preserve">. </w:t>
      </w:r>
    </w:p>
    <w:p w14:paraId="0CF21451" w14:textId="77777777"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Bambang Prasetyo. (2013). </w:t>
      </w:r>
      <w:r w:rsidRPr="00522ABA">
        <w:rPr>
          <w:i/>
          <w:kern w:val="24"/>
          <w:sz w:val="20"/>
          <w:szCs w:val="20"/>
          <w:lang w:val="id-ID"/>
        </w:rPr>
        <w:t>Metode Penelitian Kuantitatif: Teori Dan Aplikasi</w:t>
      </w:r>
      <w:r w:rsidRPr="00522ABA">
        <w:rPr>
          <w:kern w:val="24"/>
          <w:sz w:val="20"/>
          <w:szCs w:val="20"/>
          <w:lang w:val="id-ID"/>
        </w:rPr>
        <w:t xml:space="preserve">. Jakarta: Rajawali Pers. </w:t>
      </w:r>
    </w:p>
    <w:p w14:paraId="3E0229AA" w14:textId="7B9CBD43"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Bimo Walgito. (2002). </w:t>
      </w:r>
      <w:r w:rsidRPr="00522ABA">
        <w:rPr>
          <w:i/>
          <w:kern w:val="24"/>
          <w:sz w:val="20"/>
          <w:szCs w:val="20"/>
          <w:lang w:val="id-ID"/>
        </w:rPr>
        <w:t>Psikologi Sosial (suatu pengantar).</w:t>
      </w:r>
      <w:r w:rsidRPr="00522ABA">
        <w:rPr>
          <w:kern w:val="24"/>
          <w:sz w:val="20"/>
          <w:szCs w:val="20"/>
          <w:lang w:val="id-ID"/>
        </w:rPr>
        <w:t xml:space="preserve"> Yogyakarta: Andi Offset. </w:t>
      </w:r>
    </w:p>
    <w:p w14:paraId="7405281C" w14:textId="77777777"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Buchari Alma. (2013). </w:t>
      </w:r>
      <w:r w:rsidRPr="00522ABA">
        <w:rPr>
          <w:i/>
          <w:kern w:val="24"/>
          <w:sz w:val="20"/>
          <w:szCs w:val="20"/>
          <w:lang w:val="id-ID"/>
        </w:rPr>
        <w:t>Kewirausahaan Untuk Mahasiswa dan Umum</w:t>
      </w:r>
      <w:r w:rsidRPr="00522ABA">
        <w:rPr>
          <w:kern w:val="24"/>
          <w:sz w:val="20"/>
          <w:szCs w:val="20"/>
          <w:lang w:val="id-ID"/>
        </w:rPr>
        <w:t xml:space="preserve">. Bandung: Alfabeta. </w:t>
      </w:r>
    </w:p>
    <w:p w14:paraId="04E0B3B6" w14:textId="4B177E40"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Direktorat Jenderal Pendidikan Tinggi Kementerian Pendidikan dan Kebudayaan. (2020). </w:t>
      </w:r>
      <w:r w:rsidRPr="00522ABA">
        <w:rPr>
          <w:i/>
          <w:kern w:val="24"/>
          <w:sz w:val="20"/>
          <w:szCs w:val="20"/>
          <w:lang w:val="id-ID"/>
        </w:rPr>
        <w:t>Kampus Merdeka: Program Merdeka Belajar-Kampus Merdeka</w:t>
      </w:r>
      <w:r w:rsidRPr="00522ABA">
        <w:rPr>
          <w:kern w:val="24"/>
          <w:sz w:val="20"/>
          <w:szCs w:val="20"/>
          <w:lang w:val="id-ID"/>
        </w:rPr>
        <w:t xml:space="preserve">. Jakarta: Kementerian Pendidikan dan Kebudayaan. </w:t>
      </w:r>
    </w:p>
    <w:p w14:paraId="3B5AF235" w14:textId="3F4AC20C"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Eman Suherman. (2010). </w:t>
      </w:r>
      <w:r w:rsidRPr="00522ABA">
        <w:rPr>
          <w:i/>
          <w:kern w:val="24"/>
          <w:sz w:val="20"/>
          <w:szCs w:val="20"/>
          <w:lang w:val="id-ID"/>
        </w:rPr>
        <w:t>Desain Pembelajaran Kewirausahaan</w:t>
      </w:r>
      <w:r w:rsidRPr="00522ABA">
        <w:rPr>
          <w:kern w:val="24"/>
          <w:sz w:val="20"/>
          <w:szCs w:val="20"/>
          <w:lang w:val="id-ID"/>
        </w:rPr>
        <w:t xml:space="preserve">. Bandung: Alfabeta. </w:t>
      </w:r>
    </w:p>
    <w:p w14:paraId="2B0AB1B9" w14:textId="51388423"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Endang Mulyani. (2011). Model Pendidikan Kewirausahaan di Pendidikan Dasar dan Menengah. </w:t>
      </w:r>
      <w:r w:rsidRPr="00522ABA">
        <w:rPr>
          <w:i/>
          <w:kern w:val="24"/>
          <w:sz w:val="20"/>
          <w:szCs w:val="20"/>
          <w:lang w:val="id-ID"/>
        </w:rPr>
        <w:t>Jurnal Ekonomi &amp; Pendidikan</w:t>
      </w:r>
      <w:r w:rsidRPr="00522ABA">
        <w:rPr>
          <w:kern w:val="24"/>
          <w:sz w:val="20"/>
          <w:szCs w:val="20"/>
          <w:lang w:val="id-ID"/>
        </w:rPr>
        <w:t xml:space="preserve">, 8(1). Yogyakarta: UNY. </w:t>
      </w:r>
      <w:hyperlink r:id="rId15" w:history="1">
        <w:r w:rsidRPr="00522ABA">
          <w:rPr>
            <w:rStyle w:val="Hyperlink"/>
            <w:color w:val="auto"/>
            <w:kern w:val="24"/>
            <w:sz w:val="20"/>
            <w:szCs w:val="20"/>
            <w:lang w:val="id-ID"/>
          </w:rPr>
          <w:t>https://doi.org/10.21831/ekonomi.v8i1.1234</w:t>
        </w:r>
      </w:hyperlink>
      <w:r w:rsidRPr="00522ABA">
        <w:rPr>
          <w:kern w:val="24"/>
          <w:sz w:val="20"/>
          <w:szCs w:val="20"/>
          <w:lang w:val="id-ID"/>
        </w:rPr>
        <w:t xml:space="preserve"> </w:t>
      </w:r>
    </w:p>
    <w:p w14:paraId="5450D136" w14:textId="77777777" w:rsidR="00196422" w:rsidRPr="00522ABA" w:rsidRDefault="00196422" w:rsidP="00196422">
      <w:pPr>
        <w:jc w:val="both"/>
        <w:rPr>
          <w:kern w:val="24"/>
          <w:sz w:val="20"/>
          <w:szCs w:val="20"/>
          <w:lang w:val="id-ID"/>
        </w:rPr>
      </w:pPr>
      <w:r w:rsidRPr="00522ABA">
        <w:rPr>
          <w:kern w:val="24"/>
          <w:sz w:val="20"/>
          <w:szCs w:val="20"/>
          <w:lang w:val="id-ID"/>
        </w:rPr>
        <w:t xml:space="preserve">Jalaludin Rakhmat. (2003). </w:t>
      </w:r>
      <w:r w:rsidRPr="00522ABA">
        <w:rPr>
          <w:i/>
          <w:kern w:val="24"/>
          <w:sz w:val="20"/>
          <w:szCs w:val="20"/>
          <w:lang w:val="id-ID"/>
        </w:rPr>
        <w:t>Psikologi Komunikasi</w:t>
      </w:r>
      <w:r w:rsidRPr="00522ABA">
        <w:rPr>
          <w:kern w:val="24"/>
          <w:sz w:val="20"/>
          <w:szCs w:val="20"/>
          <w:lang w:val="id-ID"/>
        </w:rPr>
        <w:t xml:space="preserve">. Bandung: Remaja Rosdakarya. </w:t>
      </w:r>
    </w:p>
    <w:p w14:paraId="3B76D7A3" w14:textId="39D6532D"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Kasmir. (2011). </w:t>
      </w:r>
      <w:r w:rsidRPr="00522ABA">
        <w:rPr>
          <w:i/>
          <w:kern w:val="24"/>
          <w:sz w:val="20"/>
          <w:szCs w:val="20"/>
          <w:lang w:val="id-ID"/>
        </w:rPr>
        <w:t>Kewirausahaan.</w:t>
      </w:r>
      <w:r w:rsidRPr="00522ABA">
        <w:rPr>
          <w:kern w:val="24"/>
          <w:sz w:val="20"/>
          <w:szCs w:val="20"/>
          <w:lang w:val="id-ID"/>
        </w:rPr>
        <w:t xml:space="preserve"> Jakarta: Rajawali Pers. </w:t>
      </w:r>
    </w:p>
    <w:p w14:paraId="593B6BF1" w14:textId="3AEA7B1F" w:rsidR="00196422" w:rsidRPr="00522ABA" w:rsidRDefault="00093174" w:rsidP="00196422">
      <w:pPr>
        <w:ind w:left="720" w:hanging="720"/>
        <w:jc w:val="both"/>
        <w:rPr>
          <w:kern w:val="24"/>
          <w:sz w:val="20"/>
          <w:szCs w:val="20"/>
          <w:lang w:val="id-ID"/>
        </w:rPr>
      </w:pPr>
      <w:r w:rsidRPr="00F65079">
        <w:rPr>
          <w:i/>
          <w:iCs/>
          <w:noProof/>
        </w:rPr>
        <w:drawing>
          <wp:anchor distT="0" distB="0" distL="0" distR="0" simplePos="0" relativeHeight="251665408" behindDoc="0" locked="0" layoutInCell="1" allowOverlap="1" wp14:anchorId="1C719937" wp14:editId="1DA4235C">
            <wp:simplePos x="0" y="0"/>
            <wp:positionH relativeFrom="margin">
              <wp:posOffset>3441700</wp:posOffset>
            </wp:positionH>
            <wp:positionV relativeFrom="paragraph">
              <wp:posOffset>269240</wp:posOffset>
            </wp:positionV>
            <wp:extent cx="2267585" cy="2578100"/>
            <wp:effectExtent l="0" t="0" r="0" b="0"/>
            <wp:wrapNone/>
            <wp:docPr id="334677573"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9" cstate="print"/>
                    <a:stretch>
                      <a:fillRect/>
                    </a:stretch>
                  </pic:blipFill>
                  <pic:spPr>
                    <a:xfrm>
                      <a:off x="0" y="0"/>
                      <a:ext cx="2267585" cy="2578100"/>
                    </a:xfrm>
                    <a:prstGeom prst="rect">
                      <a:avLst/>
                    </a:prstGeom>
                  </pic:spPr>
                </pic:pic>
              </a:graphicData>
            </a:graphic>
          </wp:anchor>
        </w:drawing>
      </w:r>
      <w:r w:rsidR="00196422" w:rsidRPr="00522ABA">
        <w:rPr>
          <w:kern w:val="24"/>
          <w:sz w:val="20"/>
          <w:szCs w:val="20"/>
          <w:lang w:val="id-ID"/>
        </w:rPr>
        <w:t xml:space="preserve">Kementerian Pendidikan dan Kebudayaan Republik Indonesia. (2020). </w:t>
      </w:r>
      <w:r w:rsidR="00196422" w:rsidRPr="00522ABA">
        <w:rPr>
          <w:i/>
          <w:kern w:val="24"/>
          <w:sz w:val="20"/>
          <w:szCs w:val="20"/>
          <w:lang w:val="id-ID"/>
        </w:rPr>
        <w:t>Kebijakan Kampus Merdeka: Program Merdeka Belajar-Kampus Merdeka</w:t>
      </w:r>
      <w:r w:rsidR="00196422" w:rsidRPr="00522ABA">
        <w:rPr>
          <w:kern w:val="24"/>
          <w:sz w:val="20"/>
          <w:szCs w:val="20"/>
          <w:lang w:val="id-ID"/>
        </w:rPr>
        <w:t xml:space="preserve">. Jakarta: Kementerian Pendidikan dan Kebudayaan. </w:t>
      </w:r>
    </w:p>
    <w:p w14:paraId="57A8F3B0" w14:textId="77777777"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Kementerian Pendidikan dan Kebudayaan Republik Indonesia. (2020). </w:t>
      </w:r>
      <w:r w:rsidRPr="00522ABA">
        <w:rPr>
          <w:i/>
          <w:kern w:val="24"/>
          <w:sz w:val="20"/>
          <w:szCs w:val="20"/>
          <w:lang w:val="id-ID"/>
        </w:rPr>
        <w:t>Peraturan Menteri Pendidikan dan Kebudayaan Nomor 3 Tahun 2020 tentang Standar Nasional Pendidikan Tinggi. Jakarta: Kementerian Pendidikan dan Kebudayaan</w:t>
      </w:r>
      <w:r w:rsidRPr="00522ABA">
        <w:rPr>
          <w:kern w:val="24"/>
          <w:sz w:val="20"/>
          <w:szCs w:val="20"/>
          <w:lang w:val="id-ID"/>
        </w:rPr>
        <w:t xml:space="preserve">. </w:t>
      </w:r>
    </w:p>
    <w:p w14:paraId="07997970" w14:textId="1BF8E2B7"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 </w:t>
      </w:r>
      <w:r w:rsidRPr="00522ABA">
        <w:rPr>
          <w:sz w:val="20"/>
          <w:szCs w:val="20"/>
        </w:rPr>
        <w:t xml:space="preserve">Khaliyah, S., </w:t>
      </w:r>
      <w:proofErr w:type="spellStart"/>
      <w:r w:rsidRPr="00522ABA">
        <w:rPr>
          <w:sz w:val="20"/>
          <w:szCs w:val="20"/>
        </w:rPr>
        <w:t>dkk</w:t>
      </w:r>
      <w:proofErr w:type="spellEnd"/>
      <w:r w:rsidRPr="00522ABA">
        <w:rPr>
          <w:sz w:val="20"/>
          <w:szCs w:val="20"/>
        </w:rPr>
        <w:t xml:space="preserve">. (2023). </w:t>
      </w:r>
      <w:proofErr w:type="spellStart"/>
      <w:r w:rsidRPr="00522ABA">
        <w:rPr>
          <w:rStyle w:val="Penekanan"/>
          <w:sz w:val="20"/>
          <w:szCs w:val="20"/>
        </w:rPr>
        <w:t>Peningkatan</w:t>
      </w:r>
      <w:proofErr w:type="spellEnd"/>
      <w:r w:rsidRPr="00522ABA">
        <w:rPr>
          <w:rStyle w:val="Penekanan"/>
          <w:sz w:val="20"/>
          <w:szCs w:val="20"/>
        </w:rPr>
        <w:t xml:space="preserve"> </w:t>
      </w:r>
      <w:proofErr w:type="spellStart"/>
      <w:r w:rsidRPr="00522ABA">
        <w:rPr>
          <w:rStyle w:val="Penekanan"/>
          <w:sz w:val="20"/>
          <w:szCs w:val="20"/>
        </w:rPr>
        <w:t>karakter</w:t>
      </w:r>
      <w:proofErr w:type="spellEnd"/>
      <w:r w:rsidRPr="00522ABA">
        <w:rPr>
          <w:rStyle w:val="Penekanan"/>
          <w:sz w:val="20"/>
          <w:szCs w:val="20"/>
        </w:rPr>
        <w:t xml:space="preserve"> </w:t>
      </w:r>
      <w:proofErr w:type="spellStart"/>
      <w:r w:rsidRPr="00522ABA">
        <w:rPr>
          <w:rStyle w:val="Penekanan"/>
          <w:sz w:val="20"/>
          <w:szCs w:val="20"/>
        </w:rPr>
        <w:t>kewirausahaan</w:t>
      </w:r>
      <w:proofErr w:type="spellEnd"/>
      <w:r w:rsidRPr="00522ABA">
        <w:rPr>
          <w:rStyle w:val="Penekanan"/>
          <w:sz w:val="20"/>
          <w:szCs w:val="20"/>
        </w:rPr>
        <w:t xml:space="preserve"> </w:t>
      </w:r>
      <w:proofErr w:type="spellStart"/>
      <w:r w:rsidRPr="00522ABA">
        <w:rPr>
          <w:rStyle w:val="Penekanan"/>
          <w:sz w:val="20"/>
          <w:szCs w:val="20"/>
        </w:rPr>
        <w:t>mahasiswa</w:t>
      </w:r>
      <w:proofErr w:type="spellEnd"/>
      <w:r w:rsidRPr="00522ABA">
        <w:rPr>
          <w:rStyle w:val="Penekanan"/>
          <w:sz w:val="20"/>
          <w:szCs w:val="20"/>
        </w:rPr>
        <w:t xml:space="preserve"> </w:t>
      </w:r>
      <w:proofErr w:type="spellStart"/>
      <w:r w:rsidRPr="00522ABA">
        <w:rPr>
          <w:rStyle w:val="Penekanan"/>
          <w:sz w:val="20"/>
          <w:szCs w:val="20"/>
        </w:rPr>
        <w:t>melalui</w:t>
      </w:r>
      <w:proofErr w:type="spellEnd"/>
      <w:r w:rsidRPr="00522ABA">
        <w:rPr>
          <w:rStyle w:val="Penekanan"/>
          <w:sz w:val="20"/>
          <w:szCs w:val="20"/>
        </w:rPr>
        <w:t xml:space="preserve"> program Merdeka </w:t>
      </w:r>
      <w:proofErr w:type="spellStart"/>
      <w:r w:rsidRPr="00522ABA">
        <w:rPr>
          <w:rStyle w:val="Penekanan"/>
          <w:sz w:val="20"/>
          <w:szCs w:val="20"/>
        </w:rPr>
        <w:t>Belajar</w:t>
      </w:r>
      <w:proofErr w:type="spellEnd"/>
      <w:r w:rsidRPr="00522ABA">
        <w:rPr>
          <w:rStyle w:val="Penekanan"/>
          <w:sz w:val="20"/>
          <w:szCs w:val="20"/>
        </w:rPr>
        <w:t xml:space="preserve"> Kampus Merdeka (MBKM).</w:t>
      </w:r>
      <w:r w:rsidRPr="00522ABA">
        <w:rPr>
          <w:sz w:val="20"/>
          <w:szCs w:val="20"/>
        </w:rPr>
        <w:t xml:space="preserve"> </w:t>
      </w:r>
      <w:proofErr w:type="spellStart"/>
      <w:r w:rsidRPr="00522ABA">
        <w:rPr>
          <w:sz w:val="20"/>
          <w:szCs w:val="20"/>
        </w:rPr>
        <w:t>Jurnal</w:t>
      </w:r>
      <w:proofErr w:type="spellEnd"/>
      <w:r w:rsidRPr="00522ABA">
        <w:rPr>
          <w:sz w:val="20"/>
          <w:szCs w:val="20"/>
        </w:rPr>
        <w:t xml:space="preserve"> </w:t>
      </w:r>
      <w:proofErr w:type="spellStart"/>
      <w:r w:rsidRPr="00522ABA">
        <w:rPr>
          <w:sz w:val="20"/>
          <w:szCs w:val="20"/>
        </w:rPr>
        <w:t>Manajemen</w:t>
      </w:r>
      <w:proofErr w:type="spellEnd"/>
      <w:r w:rsidRPr="00522ABA">
        <w:rPr>
          <w:sz w:val="20"/>
          <w:szCs w:val="20"/>
        </w:rPr>
        <w:t xml:space="preserve">, Universitas </w:t>
      </w:r>
      <w:proofErr w:type="spellStart"/>
      <w:r w:rsidRPr="00522ABA">
        <w:rPr>
          <w:sz w:val="20"/>
          <w:szCs w:val="20"/>
        </w:rPr>
        <w:t>Persada</w:t>
      </w:r>
      <w:proofErr w:type="spellEnd"/>
      <w:r w:rsidRPr="00522ABA">
        <w:rPr>
          <w:sz w:val="20"/>
          <w:szCs w:val="20"/>
        </w:rPr>
        <w:t xml:space="preserve"> Indonesia Y.A.I. </w:t>
      </w:r>
      <w:hyperlink r:id="rId16" w:tgtFrame="_new" w:history="1">
        <w:r w:rsidRPr="00522ABA">
          <w:rPr>
            <w:rStyle w:val="Hyperlink"/>
            <w:color w:val="auto"/>
            <w:sz w:val="20"/>
            <w:szCs w:val="20"/>
          </w:rPr>
          <w:t>https://journals.upi-yai.ac.id/index.php/Jurnalmanajemen/article/view/3774</w:t>
        </w:r>
      </w:hyperlink>
    </w:p>
    <w:p w14:paraId="25D470A4" w14:textId="524B16F7" w:rsidR="00196422" w:rsidRPr="00522ABA" w:rsidRDefault="00196422" w:rsidP="00196422">
      <w:pPr>
        <w:ind w:left="720" w:hanging="720"/>
        <w:jc w:val="both"/>
        <w:rPr>
          <w:kern w:val="24"/>
          <w:sz w:val="20"/>
          <w:szCs w:val="20"/>
          <w:lang w:val="id-ID"/>
        </w:rPr>
      </w:pPr>
      <w:r w:rsidRPr="00522ABA">
        <w:rPr>
          <w:kern w:val="24"/>
          <w:sz w:val="20"/>
          <w:szCs w:val="20"/>
          <w:lang w:val="id-ID"/>
        </w:rPr>
        <w:lastRenderedPageBreak/>
        <w:t xml:space="preserve">Lembaga Penelitian IDN. (2019). </w:t>
      </w:r>
      <w:r w:rsidRPr="00522ABA">
        <w:rPr>
          <w:i/>
          <w:kern w:val="24"/>
          <w:sz w:val="20"/>
          <w:szCs w:val="20"/>
          <w:lang w:val="id-ID"/>
        </w:rPr>
        <w:t>Riset Minat Wirausaha Generasi Milenial di Indonesia</w:t>
      </w:r>
      <w:r w:rsidRPr="00522ABA">
        <w:rPr>
          <w:kern w:val="24"/>
          <w:sz w:val="20"/>
          <w:szCs w:val="20"/>
          <w:lang w:val="id-ID"/>
        </w:rPr>
        <w:t xml:space="preserve">. Jakarta: Lembaga Penelitian IDN. </w:t>
      </w:r>
    </w:p>
    <w:p w14:paraId="61F20AD5" w14:textId="77777777" w:rsidR="00196422" w:rsidRPr="00522ABA" w:rsidRDefault="00196422" w:rsidP="00196422">
      <w:pPr>
        <w:ind w:left="720" w:hanging="720"/>
        <w:jc w:val="both"/>
        <w:rPr>
          <w:kern w:val="24"/>
          <w:sz w:val="20"/>
          <w:szCs w:val="20"/>
          <w:lang w:val="id-ID"/>
        </w:rPr>
      </w:pPr>
      <w:r w:rsidRPr="00522ABA">
        <w:rPr>
          <w:kern w:val="24"/>
          <w:sz w:val="20"/>
          <w:szCs w:val="20"/>
          <w:lang w:val="id-ID"/>
        </w:rPr>
        <w:t xml:space="preserve">Mohammad Saroni. (2012). </w:t>
      </w:r>
      <w:r w:rsidRPr="00522ABA">
        <w:rPr>
          <w:i/>
          <w:kern w:val="24"/>
          <w:sz w:val="20"/>
          <w:szCs w:val="20"/>
          <w:lang w:val="id-ID"/>
        </w:rPr>
        <w:t>Mendidik &amp; Melatih Enterpreneur Muda: Membuka Kesadaran Atas Pentingnya Kewirausahaan bagi Anak Didik. Yogyakarta: Ar-Ruzz</w:t>
      </w:r>
      <w:r w:rsidRPr="00522ABA">
        <w:rPr>
          <w:kern w:val="24"/>
          <w:sz w:val="20"/>
          <w:szCs w:val="20"/>
          <w:lang w:val="id-ID"/>
        </w:rPr>
        <w:t xml:space="preserve">. </w:t>
      </w:r>
    </w:p>
    <w:p w14:paraId="1D96839E" w14:textId="77777777" w:rsidR="00196422" w:rsidRPr="00522ABA" w:rsidRDefault="00196422" w:rsidP="00196422">
      <w:pPr>
        <w:ind w:left="720" w:hanging="720"/>
        <w:jc w:val="both"/>
        <w:rPr>
          <w:kern w:val="24"/>
          <w:sz w:val="20"/>
          <w:szCs w:val="20"/>
          <w:lang w:val="id-ID"/>
        </w:rPr>
      </w:pPr>
    </w:p>
    <w:p w14:paraId="32441001" w14:textId="3E5FCD82" w:rsidR="00196422" w:rsidRPr="00522ABA" w:rsidRDefault="00196422" w:rsidP="00196422">
      <w:pPr>
        <w:jc w:val="both"/>
        <w:rPr>
          <w:kern w:val="24"/>
          <w:sz w:val="20"/>
          <w:szCs w:val="20"/>
          <w:lang w:val="id-ID"/>
        </w:rPr>
      </w:pPr>
    </w:p>
    <w:p w14:paraId="7826B467" w14:textId="77777777" w:rsidR="00196422" w:rsidRPr="00522ABA" w:rsidRDefault="00196422" w:rsidP="00196422">
      <w:pPr>
        <w:pStyle w:val="TidakAdaSpasi"/>
        <w:jc w:val="both"/>
        <w:rPr>
          <w:rFonts w:ascii="Times New Roman" w:hAnsi="Times New Roman" w:cs="Times New Roman"/>
          <w:kern w:val="24"/>
          <w:sz w:val="20"/>
          <w:szCs w:val="20"/>
          <w:lang w:val="id-ID"/>
        </w:rPr>
      </w:pPr>
    </w:p>
    <w:p w14:paraId="1846AA10" w14:textId="25BCE7DC" w:rsidR="00491E35" w:rsidRPr="00867D91" w:rsidRDefault="00093174" w:rsidP="00867D91">
      <w:pPr>
        <w:spacing w:line="276" w:lineRule="auto"/>
        <w:ind w:left="360" w:hanging="360"/>
        <w:jc w:val="both"/>
        <w:rPr>
          <w:sz w:val="20"/>
          <w:szCs w:val="20"/>
        </w:rPr>
      </w:pPr>
      <w:r w:rsidRPr="00F65079">
        <w:rPr>
          <w:i/>
          <w:iCs/>
          <w:noProof/>
        </w:rPr>
        <w:drawing>
          <wp:anchor distT="0" distB="0" distL="0" distR="0" simplePos="0" relativeHeight="251667456" behindDoc="0" locked="0" layoutInCell="1" allowOverlap="1" wp14:anchorId="27D90455" wp14:editId="43FA42EE">
            <wp:simplePos x="0" y="0"/>
            <wp:positionH relativeFrom="margin">
              <wp:posOffset>3632200</wp:posOffset>
            </wp:positionH>
            <wp:positionV relativeFrom="paragraph">
              <wp:posOffset>4203700</wp:posOffset>
            </wp:positionV>
            <wp:extent cx="2267585" cy="2578100"/>
            <wp:effectExtent l="0" t="0" r="0" b="0"/>
            <wp:wrapNone/>
            <wp:docPr id="888304707"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9" cstate="print"/>
                    <a:stretch>
                      <a:fillRect/>
                    </a:stretch>
                  </pic:blipFill>
                  <pic:spPr>
                    <a:xfrm>
                      <a:off x="0" y="0"/>
                      <a:ext cx="2267585" cy="2578100"/>
                    </a:xfrm>
                    <a:prstGeom prst="rect">
                      <a:avLst/>
                    </a:prstGeom>
                  </pic:spPr>
                </pic:pic>
              </a:graphicData>
            </a:graphic>
          </wp:anchor>
        </w:drawing>
      </w:r>
    </w:p>
    <w:sectPr w:rsidR="00491E35" w:rsidRPr="00867D91" w:rsidSect="004800D4">
      <w:type w:val="continuous"/>
      <w:pgSz w:w="11907" w:h="16839" w:code="9"/>
      <w:pgMar w:top="1440" w:right="1440" w:bottom="1440" w:left="1440" w:header="720" w:footer="720" w:gutter="0"/>
      <w:pgNumType w:start="36"/>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5FB121" w14:textId="77777777" w:rsidR="0076773A" w:rsidRDefault="0076773A" w:rsidP="00491E35">
      <w:r>
        <w:separator/>
      </w:r>
    </w:p>
  </w:endnote>
  <w:endnote w:type="continuationSeparator" w:id="0">
    <w:p w14:paraId="67B08ADD" w14:textId="77777777" w:rsidR="0076773A" w:rsidRDefault="0076773A" w:rsidP="00491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4D"/>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1138498052"/>
      <w:docPartObj>
        <w:docPartGallery w:val="Page Numbers (Bottom of Page)"/>
        <w:docPartUnique/>
      </w:docPartObj>
    </w:sdtPr>
    <w:sdtContent>
      <w:p w14:paraId="2139BECC" w14:textId="62226F3A" w:rsidR="004800D4" w:rsidRDefault="004800D4" w:rsidP="004800D4">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rPr>
          <w:fldChar w:fldCharType="end"/>
        </w:r>
      </w:p>
    </w:sdtContent>
  </w:sdt>
  <w:p w14:paraId="2550A0E9" w14:textId="77777777" w:rsidR="004800D4" w:rsidRDefault="00480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1897160816"/>
      <w:docPartObj>
        <w:docPartGallery w:val="Page Numbers (Bottom of Page)"/>
        <w:docPartUnique/>
      </w:docPartObj>
    </w:sdtPr>
    <w:sdtContent>
      <w:p w14:paraId="038893D2" w14:textId="78D914E4" w:rsidR="004800D4" w:rsidRDefault="004800D4" w:rsidP="00C47559">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noProof/>
          </w:rPr>
          <w:t>78</w:t>
        </w:r>
        <w:r>
          <w:rPr>
            <w:rStyle w:val="NomorHalaman"/>
          </w:rPr>
          <w:fldChar w:fldCharType="end"/>
        </w:r>
      </w:p>
    </w:sdtContent>
  </w:sdt>
  <w:p w14:paraId="73EAAD3B" w14:textId="6FDD3890" w:rsidR="00323EA9" w:rsidRPr="004800D4" w:rsidRDefault="00323EA9" w:rsidP="004800D4">
    <w:pPr>
      <w:pStyle w:val="Footer"/>
      <w:jc w:val="center"/>
      <w:rPr>
        <w:sz w:val="20"/>
        <w:szCs w:val="20"/>
      </w:rPr>
    </w:pPr>
  </w:p>
  <w:p w14:paraId="0D04A0AE" w14:textId="77777777" w:rsidR="00491E35" w:rsidRPr="00491E35" w:rsidRDefault="00491E35">
    <w:pPr>
      <w:pStyle w:val="Footer"/>
      <w:rPr>
        <w:rFonts w:ascii="Cooper Black" w:hAnsi="Cooper Black"/>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8826F" w14:textId="77777777" w:rsidR="0076773A" w:rsidRDefault="0076773A" w:rsidP="00491E35">
      <w:r>
        <w:separator/>
      </w:r>
    </w:p>
  </w:footnote>
  <w:footnote w:type="continuationSeparator" w:id="0">
    <w:p w14:paraId="6B9ED54F" w14:textId="77777777" w:rsidR="0076773A" w:rsidRDefault="0076773A" w:rsidP="00491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90D4BE" w14:textId="6C3CF939" w:rsidR="00491E35" w:rsidRPr="00690850" w:rsidRDefault="00C936AD" w:rsidP="00491E35">
    <w:pPr>
      <w:pStyle w:val="Header"/>
      <w:tabs>
        <w:tab w:val="left" w:pos="693"/>
        <w:tab w:val="right" w:pos="8788"/>
      </w:tabs>
      <w:jc w:val="right"/>
      <w:rPr>
        <w:rFonts w:ascii="Cooper Black" w:hAnsi="Cooper Black"/>
        <w:i/>
      </w:rPr>
    </w:pPr>
    <w:r>
      <w:rPr>
        <w:noProof/>
      </w:rPr>
      <mc:AlternateContent>
        <mc:Choice Requires="wps">
          <w:drawing>
            <wp:anchor distT="0" distB="0" distL="114300" distR="114300" simplePos="0" relativeHeight="251660288" behindDoc="0" locked="0" layoutInCell="1" allowOverlap="1" wp14:anchorId="19AB1F61" wp14:editId="45A87FD5">
              <wp:simplePos x="0" y="0"/>
              <wp:positionH relativeFrom="column">
                <wp:posOffset>24130</wp:posOffset>
              </wp:positionH>
              <wp:positionV relativeFrom="paragraph">
                <wp:posOffset>-180975</wp:posOffset>
              </wp:positionV>
              <wp:extent cx="1276350" cy="715645"/>
              <wp:effectExtent l="635" t="0" r="0" b="0"/>
              <wp:wrapNone/>
              <wp:docPr id="12516996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71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836F4" w14:textId="77777777" w:rsidR="00491E35" w:rsidRDefault="00491E35" w:rsidP="00491E35">
                          <w:r>
                            <w:rPr>
                              <w:noProof/>
                            </w:rPr>
                            <w:drawing>
                              <wp:inline distT="0" distB="0" distL="0" distR="0" wp14:anchorId="4398823E" wp14:editId="4CC95A3E">
                                <wp:extent cx="1073785" cy="60579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73785" cy="60579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B1F61" id="_x0000_t202" coordsize="21600,21600" o:spt="202" path="m,l,21600r21600,l21600,xe">
              <v:stroke joinstyle="miter"/>
              <v:path gradientshapeok="t" o:connecttype="rect"/>
            </v:shapetype>
            <v:shape id="Text Box 1" o:spid="_x0000_s1026" type="#_x0000_t202" style="position:absolute;left:0;text-align:left;margin-left:1.9pt;margin-top:-14.25pt;width:100.5pt;height:5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" stroked="f">
              <v:textbox>
                <w:txbxContent>
                  <w:p w14:paraId="0D5836F4" w14:textId="77777777" w:rsidR="00491E35" w:rsidRDefault="00491E35" w:rsidP="00491E35">
                    <w:r>
                      <w:rPr>
                        <w:noProof/>
                      </w:rPr>
                      <w:drawing>
                        <wp:inline distT="0" distB="0" distL="0" distR="0" wp14:anchorId="4398823E" wp14:editId="4CC95A3E">
                          <wp:extent cx="1073785" cy="60579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073785" cy="605790"/>
                                  </a:xfrm>
                                  <a:prstGeom prst="rect">
                                    <a:avLst/>
                                  </a:prstGeom>
                                  <a:noFill/>
                                  <a:ln w="9525">
                                    <a:noFill/>
                                    <a:miter lim="800000"/>
                                    <a:headEnd/>
                                    <a:tailEnd/>
                                  </a:ln>
                                </pic:spPr>
                              </pic:pic>
                            </a:graphicData>
                          </a:graphic>
                        </wp:inline>
                      </w:drawing>
                    </w:r>
                  </w:p>
                </w:txbxContent>
              </v:textbox>
            </v:shape>
          </w:pict>
        </mc:Fallback>
      </mc:AlternateContent>
    </w:r>
    <w:r w:rsidR="00491E35" w:rsidRPr="00690850">
      <w:rPr>
        <w:rFonts w:ascii="Cooper Black" w:hAnsi="Cooper Black"/>
        <w:i/>
      </w:rPr>
      <w:t>BIOLEARNING JOURNAL</w:t>
    </w:r>
  </w:p>
  <w:p w14:paraId="5A3E42C8" w14:textId="7B71ED19" w:rsidR="00491E35" w:rsidRDefault="00491E35" w:rsidP="00491E35">
    <w:pPr>
      <w:pStyle w:val="Header"/>
      <w:jc w:val="right"/>
    </w:pPr>
    <w:r>
      <w:rPr>
        <w:rFonts w:cstheme="minorHAnsi"/>
        <w:i/>
        <w:sz w:val="20"/>
        <w:szCs w:val="20"/>
      </w:rPr>
      <w:t xml:space="preserve">ISSN: 2406-8233; EISSN; 2406-8241 Volume </w:t>
    </w:r>
    <w:r w:rsidR="00093174">
      <w:rPr>
        <w:rFonts w:cstheme="minorHAnsi"/>
        <w:i/>
        <w:sz w:val="20"/>
        <w:szCs w:val="20"/>
      </w:rPr>
      <w:t>13</w:t>
    </w:r>
    <w:r>
      <w:rPr>
        <w:rFonts w:cstheme="minorHAnsi"/>
        <w:i/>
        <w:sz w:val="20"/>
        <w:szCs w:val="20"/>
      </w:rPr>
      <w:t xml:space="preserve"> No.</w:t>
    </w:r>
    <w:r w:rsidR="004800D4">
      <w:rPr>
        <w:rFonts w:cstheme="minorHAnsi"/>
        <w:i/>
        <w:sz w:val="20"/>
        <w:szCs w:val="20"/>
      </w:rPr>
      <w:t>2 Juli</w:t>
    </w:r>
    <w:r>
      <w:rPr>
        <w:rFonts w:cstheme="minorHAnsi"/>
        <w:i/>
        <w:sz w:val="20"/>
        <w:szCs w:val="20"/>
      </w:rPr>
      <w:t xml:space="preserve"> 2</w:t>
    </w:r>
    <w:r w:rsidR="00093174">
      <w:rPr>
        <w:rFonts w:cstheme="minorHAnsi"/>
        <w:i/>
        <w:sz w:val="20"/>
        <w:szCs w:val="20"/>
      </w:rPr>
      <w:t>026</w:t>
    </w:r>
  </w:p>
  <w:p w14:paraId="2194D09E" w14:textId="77777777" w:rsidR="00491E35" w:rsidRDefault="00491E35" w:rsidP="00491E35">
    <w:pPr>
      <w:pStyle w:val="Header"/>
    </w:pPr>
  </w:p>
  <w:p w14:paraId="65140EB2" w14:textId="77777777" w:rsidR="00491E35" w:rsidRDefault="00491E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7EA48A2"/>
    <w:multiLevelType w:val="hybridMultilevel"/>
    <w:tmpl w:val="AED6B5AC"/>
    <w:lvl w:ilvl="0" w:tplc="17B82EB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E260343"/>
    <w:multiLevelType w:val="hybridMultilevel"/>
    <w:tmpl w:val="84260D2A"/>
    <w:lvl w:ilvl="0" w:tplc="69F8B88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0CE2459"/>
    <w:multiLevelType w:val="hybridMultilevel"/>
    <w:tmpl w:val="3C4CA766"/>
    <w:lvl w:ilvl="0" w:tplc="8632CBA6">
      <w:start w:val="1"/>
      <w:numFmt w:val="lowerLetter"/>
      <w:lvlText w:val="%1."/>
      <w:lvlJc w:val="left"/>
      <w:pPr>
        <w:ind w:left="1421" w:hanging="216"/>
      </w:pPr>
      <w:rPr>
        <w:rFonts w:ascii="Times New Roman" w:eastAsia="Times New Roman" w:hAnsi="Times New Roman" w:cs="Times New Roman" w:hint="default"/>
        <w:b w:val="0"/>
        <w:bCs w:val="0"/>
        <w:i w:val="0"/>
        <w:iCs w:val="0"/>
        <w:spacing w:val="0"/>
        <w:w w:val="100"/>
        <w:sz w:val="24"/>
        <w:szCs w:val="24"/>
        <w:lang w:eastAsia="en-US" w:bidi="ar-SA"/>
      </w:rPr>
    </w:lvl>
    <w:lvl w:ilvl="1" w:tplc="1BB43E36">
      <w:numFmt w:val="bullet"/>
      <w:lvlText w:val="•"/>
      <w:lvlJc w:val="left"/>
      <w:pPr>
        <w:ind w:left="2171" w:hanging="216"/>
      </w:pPr>
      <w:rPr>
        <w:rFonts w:hint="default"/>
        <w:lang w:eastAsia="en-US" w:bidi="ar-SA"/>
      </w:rPr>
    </w:lvl>
    <w:lvl w:ilvl="2" w:tplc="24289BE8">
      <w:numFmt w:val="bullet"/>
      <w:lvlText w:val="•"/>
      <w:lvlJc w:val="left"/>
      <w:pPr>
        <w:ind w:left="2922" w:hanging="216"/>
      </w:pPr>
      <w:rPr>
        <w:rFonts w:hint="default"/>
        <w:lang w:eastAsia="en-US" w:bidi="ar-SA"/>
      </w:rPr>
    </w:lvl>
    <w:lvl w:ilvl="3" w:tplc="9762F83E">
      <w:numFmt w:val="bullet"/>
      <w:lvlText w:val="•"/>
      <w:lvlJc w:val="left"/>
      <w:pPr>
        <w:ind w:left="3673" w:hanging="216"/>
      </w:pPr>
      <w:rPr>
        <w:rFonts w:hint="default"/>
        <w:lang w:eastAsia="en-US" w:bidi="ar-SA"/>
      </w:rPr>
    </w:lvl>
    <w:lvl w:ilvl="4" w:tplc="2A7AD226">
      <w:numFmt w:val="bullet"/>
      <w:lvlText w:val="•"/>
      <w:lvlJc w:val="left"/>
      <w:pPr>
        <w:ind w:left="4425" w:hanging="216"/>
      </w:pPr>
      <w:rPr>
        <w:rFonts w:hint="default"/>
        <w:lang w:eastAsia="en-US" w:bidi="ar-SA"/>
      </w:rPr>
    </w:lvl>
    <w:lvl w:ilvl="5" w:tplc="9080EA6A">
      <w:numFmt w:val="bullet"/>
      <w:lvlText w:val="•"/>
      <w:lvlJc w:val="left"/>
      <w:pPr>
        <w:ind w:left="5176" w:hanging="216"/>
      </w:pPr>
      <w:rPr>
        <w:rFonts w:hint="default"/>
        <w:lang w:eastAsia="en-US" w:bidi="ar-SA"/>
      </w:rPr>
    </w:lvl>
    <w:lvl w:ilvl="6" w:tplc="74D22CBE">
      <w:numFmt w:val="bullet"/>
      <w:lvlText w:val="•"/>
      <w:lvlJc w:val="left"/>
      <w:pPr>
        <w:ind w:left="5927" w:hanging="216"/>
      </w:pPr>
      <w:rPr>
        <w:rFonts w:hint="default"/>
        <w:lang w:eastAsia="en-US" w:bidi="ar-SA"/>
      </w:rPr>
    </w:lvl>
    <w:lvl w:ilvl="7" w:tplc="C8D87A96">
      <w:numFmt w:val="bullet"/>
      <w:lvlText w:val="•"/>
      <w:lvlJc w:val="left"/>
      <w:pPr>
        <w:ind w:left="6679" w:hanging="216"/>
      </w:pPr>
      <w:rPr>
        <w:rFonts w:hint="default"/>
        <w:lang w:eastAsia="en-US" w:bidi="ar-SA"/>
      </w:rPr>
    </w:lvl>
    <w:lvl w:ilvl="8" w:tplc="5B52AECE">
      <w:numFmt w:val="bullet"/>
      <w:lvlText w:val="•"/>
      <w:lvlJc w:val="left"/>
      <w:pPr>
        <w:ind w:left="7430" w:hanging="216"/>
      </w:pPr>
      <w:rPr>
        <w:rFonts w:hint="default"/>
        <w:lang w:eastAsia="en-US" w:bidi="ar-SA"/>
      </w:rPr>
    </w:lvl>
  </w:abstractNum>
  <w:abstractNum w:abstractNumId="6" w15:restartNumberingAfterBreak="0">
    <w:nsid w:val="513C3D93"/>
    <w:multiLevelType w:val="hybridMultilevel"/>
    <w:tmpl w:val="F15AC844"/>
    <w:lvl w:ilvl="0" w:tplc="874035C0">
      <w:start w:val="1"/>
      <w:numFmt w:val="upperLetter"/>
      <w:lvlText w:val="%1."/>
      <w:lvlJc w:val="left"/>
      <w:pPr>
        <w:ind w:left="997" w:hanging="361"/>
        <w:jc w:val="right"/>
      </w:pPr>
      <w:rPr>
        <w:rFonts w:ascii="Times New Roman" w:eastAsia="Times New Roman" w:hAnsi="Times New Roman" w:cs="Times New Roman" w:hint="default"/>
        <w:b/>
        <w:bCs/>
        <w:i w:val="0"/>
        <w:iCs w:val="0"/>
        <w:spacing w:val="-2"/>
        <w:w w:val="100"/>
        <w:sz w:val="24"/>
        <w:szCs w:val="24"/>
        <w:lang w:eastAsia="en-US" w:bidi="ar-SA"/>
      </w:rPr>
    </w:lvl>
    <w:lvl w:ilvl="1" w:tplc="5716601E">
      <w:start w:val="1"/>
      <w:numFmt w:val="decimal"/>
      <w:lvlText w:val="%2."/>
      <w:lvlJc w:val="left"/>
      <w:pPr>
        <w:ind w:left="1421" w:hanging="360"/>
      </w:pPr>
      <w:rPr>
        <w:rFonts w:ascii="Times New Roman" w:eastAsia="Times New Roman" w:hAnsi="Times New Roman" w:cs="Times New Roman" w:hint="default"/>
        <w:b/>
        <w:bCs/>
        <w:i w:val="0"/>
        <w:iCs w:val="0"/>
        <w:spacing w:val="0"/>
        <w:w w:val="100"/>
        <w:sz w:val="24"/>
        <w:szCs w:val="24"/>
        <w:lang w:eastAsia="en-US" w:bidi="ar-SA"/>
      </w:rPr>
    </w:lvl>
    <w:lvl w:ilvl="2" w:tplc="B880A61C">
      <w:start w:val="1"/>
      <w:numFmt w:val="lowerLetter"/>
      <w:lvlText w:val="%3."/>
      <w:lvlJc w:val="left"/>
      <w:pPr>
        <w:ind w:left="1845" w:hanging="360"/>
      </w:pPr>
      <w:rPr>
        <w:rFonts w:ascii="Times New Roman" w:eastAsia="Times New Roman" w:hAnsi="Times New Roman" w:cs="Times New Roman" w:hint="default"/>
        <w:b w:val="0"/>
        <w:bCs w:val="0"/>
        <w:i w:val="0"/>
        <w:iCs w:val="0"/>
        <w:spacing w:val="0"/>
        <w:w w:val="100"/>
        <w:sz w:val="24"/>
        <w:szCs w:val="24"/>
        <w:lang w:eastAsia="en-US" w:bidi="ar-SA"/>
      </w:rPr>
    </w:lvl>
    <w:lvl w:ilvl="3" w:tplc="1B48EDDA">
      <w:numFmt w:val="bullet"/>
      <w:lvlText w:val="•"/>
      <w:lvlJc w:val="left"/>
      <w:pPr>
        <w:ind w:left="1560" w:hanging="360"/>
      </w:pPr>
      <w:rPr>
        <w:rFonts w:hint="default"/>
        <w:lang w:eastAsia="en-US" w:bidi="ar-SA"/>
      </w:rPr>
    </w:lvl>
    <w:lvl w:ilvl="4" w:tplc="5C940BA6">
      <w:numFmt w:val="bullet"/>
      <w:lvlText w:val="•"/>
      <w:lvlJc w:val="left"/>
      <w:pPr>
        <w:ind w:left="1700" w:hanging="360"/>
      </w:pPr>
      <w:rPr>
        <w:rFonts w:hint="default"/>
        <w:lang w:eastAsia="en-US" w:bidi="ar-SA"/>
      </w:rPr>
    </w:lvl>
    <w:lvl w:ilvl="5" w:tplc="4EBAB8F0">
      <w:numFmt w:val="bullet"/>
      <w:lvlText w:val="•"/>
      <w:lvlJc w:val="left"/>
      <w:pPr>
        <w:ind w:left="1840" w:hanging="360"/>
      </w:pPr>
      <w:rPr>
        <w:rFonts w:hint="default"/>
        <w:lang w:eastAsia="en-US" w:bidi="ar-SA"/>
      </w:rPr>
    </w:lvl>
    <w:lvl w:ilvl="6" w:tplc="4830CA2A">
      <w:numFmt w:val="bullet"/>
      <w:lvlText w:val="•"/>
      <w:lvlJc w:val="left"/>
      <w:pPr>
        <w:ind w:left="3258" w:hanging="360"/>
      </w:pPr>
      <w:rPr>
        <w:rFonts w:hint="default"/>
        <w:lang w:eastAsia="en-US" w:bidi="ar-SA"/>
      </w:rPr>
    </w:lvl>
    <w:lvl w:ilvl="7" w:tplc="2DDCB298">
      <w:numFmt w:val="bullet"/>
      <w:lvlText w:val="•"/>
      <w:lvlJc w:val="left"/>
      <w:pPr>
        <w:ind w:left="4677" w:hanging="360"/>
      </w:pPr>
      <w:rPr>
        <w:rFonts w:hint="default"/>
        <w:lang w:eastAsia="en-US" w:bidi="ar-SA"/>
      </w:rPr>
    </w:lvl>
    <w:lvl w:ilvl="8" w:tplc="2726682A">
      <w:numFmt w:val="bullet"/>
      <w:lvlText w:val="•"/>
      <w:lvlJc w:val="left"/>
      <w:pPr>
        <w:ind w:left="6095" w:hanging="360"/>
      </w:pPr>
      <w:rPr>
        <w:rFonts w:hint="default"/>
        <w:lang w:eastAsia="en-US" w:bidi="ar-SA"/>
      </w:rPr>
    </w:lvl>
  </w:abstractNum>
  <w:abstractNum w:abstractNumId="7" w15:restartNumberingAfterBreak="0">
    <w:nsid w:val="51533133"/>
    <w:multiLevelType w:val="hybridMultilevel"/>
    <w:tmpl w:val="4D1ED9D2"/>
    <w:lvl w:ilvl="0" w:tplc="D2C69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561817"/>
    <w:multiLevelType w:val="multilevel"/>
    <w:tmpl w:val="8A86D4B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D010989"/>
    <w:multiLevelType w:val="hybridMultilevel"/>
    <w:tmpl w:val="41B6674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6B66AAB"/>
    <w:multiLevelType w:val="hybridMultilevel"/>
    <w:tmpl w:val="0C06BE52"/>
    <w:lvl w:ilvl="0" w:tplc="FDE6EACA">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16cid:durableId="1000280082">
    <w:abstractNumId w:val="0"/>
  </w:num>
  <w:num w:numId="2" w16cid:durableId="266933391">
    <w:abstractNumId w:val="1"/>
  </w:num>
  <w:num w:numId="3" w16cid:durableId="1780837160">
    <w:abstractNumId w:val="4"/>
  </w:num>
  <w:num w:numId="4" w16cid:durableId="44570797">
    <w:abstractNumId w:val="7"/>
  </w:num>
  <w:num w:numId="5" w16cid:durableId="92484063">
    <w:abstractNumId w:val="8"/>
  </w:num>
  <w:num w:numId="6" w16cid:durableId="1952786161">
    <w:abstractNumId w:val="6"/>
  </w:num>
  <w:num w:numId="7" w16cid:durableId="685979381">
    <w:abstractNumId w:val="5"/>
  </w:num>
  <w:num w:numId="8" w16cid:durableId="638150864">
    <w:abstractNumId w:val="3"/>
  </w:num>
  <w:num w:numId="9" w16cid:durableId="973683432">
    <w:abstractNumId w:val="10"/>
  </w:num>
  <w:num w:numId="10" w16cid:durableId="13654413">
    <w:abstractNumId w:val="2"/>
  </w:num>
  <w:num w:numId="11" w16cid:durableId="81028744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38"/>
    <w:rsid w:val="0006144B"/>
    <w:rsid w:val="00093174"/>
    <w:rsid w:val="00117177"/>
    <w:rsid w:val="00175C54"/>
    <w:rsid w:val="00196422"/>
    <w:rsid w:val="001A129A"/>
    <w:rsid w:val="002347FD"/>
    <w:rsid w:val="00236413"/>
    <w:rsid w:val="002422ED"/>
    <w:rsid w:val="00254856"/>
    <w:rsid w:val="00265F4C"/>
    <w:rsid w:val="00323A99"/>
    <w:rsid w:val="00323EA9"/>
    <w:rsid w:val="00346A36"/>
    <w:rsid w:val="00353F31"/>
    <w:rsid w:val="00372E32"/>
    <w:rsid w:val="003826E0"/>
    <w:rsid w:val="00382818"/>
    <w:rsid w:val="00404E9C"/>
    <w:rsid w:val="00445299"/>
    <w:rsid w:val="004800D4"/>
    <w:rsid w:val="00491E35"/>
    <w:rsid w:val="0049251F"/>
    <w:rsid w:val="005853B2"/>
    <w:rsid w:val="00594DE8"/>
    <w:rsid w:val="005F1DF9"/>
    <w:rsid w:val="00610AF0"/>
    <w:rsid w:val="0072423F"/>
    <w:rsid w:val="0076773A"/>
    <w:rsid w:val="007827D6"/>
    <w:rsid w:val="00795B6E"/>
    <w:rsid w:val="00867D91"/>
    <w:rsid w:val="009125A1"/>
    <w:rsid w:val="00922C0D"/>
    <w:rsid w:val="00A13955"/>
    <w:rsid w:val="00B74D92"/>
    <w:rsid w:val="00BB3D38"/>
    <w:rsid w:val="00C936AD"/>
    <w:rsid w:val="00CB04FF"/>
    <w:rsid w:val="00CC3441"/>
    <w:rsid w:val="00CE6A97"/>
    <w:rsid w:val="00D7447E"/>
    <w:rsid w:val="00D876DD"/>
    <w:rsid w:val="00EA75B7"/>
    <w:rsid w:val="00EC3C79"/>
    <w:rsid w:val="00ED704B"/>
    <w:rsid w:val="00F60A8E"/>
    <w:rsid w:val="00F7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C8CE8"/>
  <w15:docId w15:val="{7AD66496-E10A-4234-A750-46C61C74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38"/>
    <w:pPr>
      <w:spacing w:after="0" w:line="240" w:lineRule="auto"/>
    </w:pPr>
    <w:rPr>
      <w:rFonts w:ascii="Times New Roman" w:eastAsia="Times New Roman" w:hAnsi="Times New Roman" w:cs="Times New Roman"/>
      <w:sz w:val="24"/>
      <w:szCs w:val="24"/>
    </w:rPr>
  </w:style>
  <w:style w:type="paragraph" w:styleId="Judul1">
    <w:name w:val="heading 1"/>
    <w:basedOn w:val="Normal"/>
    <w:next w:val="Normal"/>
    <w:link w:val="Judul1KAR"/>
    <w:qFormat/>
    <w:rsid w:val="00BB3D38"/>
    <w:pPr>
      <w:keepNext/>
      <w:tabs>
        <w:tab w:val="num" w:pos="0"/>
      </w:tabs>
      <w:suppressAutoHyphens/>
      <w:jc w:val="both"/>
      <w:outlineLvl w:val="0"/>
    </w:pPr>
    <w:rPr>
      <w:b/>
      <w:sz w:val="20"/>
      <w:szCs w:val="20"/>
      <w:lang w:eastAsia="ar-SA"/>
    </w:rPr>
  </w:style>
  <w:style w:type="paragraph" w:styleId="Judul2">
    <w:name w:val="heading 2"/>
    <w:basedOn w:val="Normal"/>
    <w:next w:val="Normal"/>
    <w:link w:val="Judul2KAR"/>
    <w:qFormat/>
    <w:rsid w:val="00BB3D38"/>
    <w:pPr>
      <w:keepNext/>
      <w:tabs>
        <w:tab w:val="num" w:pos="0"/>
      </w:tabs>
      <w:suppressAutoHyphens/>
      <w:jc w:val="both"/>
      <w:outlineLvl w:val="1"/>
    </w:pPr>
    <w:rPr>
      <w:szCs w:val="20"/>
      <w:lang w:eastAsia="ar-SA"/>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rsid w:val="00BB3D38"/>
    <w:rPr>
      <w:rFonts w:ascii="Times New Roman" w:eastAsia="Times New Roman" w:hAnsi="Times New Roman" w:cs="Times New Roman"/>
      <w:b/>
      <w:sz w:val="20"/>
      <w:szCs w:val="20"/>
      <w:lang w:eastAsia="ar-SA"/>
    </w:rPr>
  </w:style>
  <w:style w:type="character" w:customStyle="1" w:styleId="Judul2KAR">
    <w:name w:val="Judul 2 KAR"/>
    <w:basedOn w:val="FontParagrafDefault"/>
    <w:link w:val="Judul2"/>
    <w:rsid w:val="00BB3D38"/>
    <w:rPr>
      <w:rFonts w:ascii="Times New Roman" w:eastAsia="Times New Roman" w:hAnsi="Times New Roman" w:cs="Times New Roman"/>
      <w:sz w:val="24"/>
      <w:szCs w:val="20"/>
      <w:lang w:eastAsia="ar-SA"/>
    </w:rPr>
  </w:style>
  <w:style w:type="paragraph" w:styleId="IndenTeksIsi">
    <w:name w:val="Body Text Indent"/>
    <w:basedOn w:val="Normal"/>
    <w:link w:val="IndenTeksIsiKAR"/>
    <w:rsid w:val="00BB3D38"/>
    <w:pPr>
      <w:suppressAutoHyphens/>
      <w:ind w:firstLine="567"/>
      <w:jc w:val="both"/>
    </w:pPr>
    <w:rPr>
      <w:sz w:val="20"/>
      <w:szCs w:val="20"/>
      <w:lang w:eastAsia="ar-SA"/>
    </w:rPr>
  </w:style>
  <w:style w:type="character" w:customStyle="1" w:styleId="IndenTeksIsiKAR">
    <w:name w:val="Inden Teks Isi KAR"/>
    <w:basedOn w:val="FontParagrafDefault"/>
    <w:link w:val="IndenTeksIsi"/>
    <w:rsid w:val="00BB3D38"/>
    <w:rPr>
      <w:rFonts w:ascii="Times New Roman" w:eastAsia="Times New Roman" w:hAnsi="Times New Roman" w:cs="Times New Roman"/>
      <w:sz w:val="20"/>
      <w:szCs w:val="20"/>
      <w:lang w:eastAsia="ar-SA"/>
    </w:rPr>
  </w:style>
  <w:style w:type="paragraph" w:customStyle="1" w:styleId="Body">
    <w:name w:val="Body"/>
    <w:basedOn w:val="IndenTeksIsi"/>
    <w:rsid w:val="00BB3D38"/>
  </w:style>
  <w:style w:type="paragraph" w:customStyle="1" w:styleId="BodyAbstract">
    <w:name w:val="Body Abstract"/>
    <w:basedOn w:val="Judul1"/>
    <w:rsid w:val="00BB3D38"/>
    <w:pPr>
      <w:tabs>
        <w:tab w:val="clear" w:pos="0"/>
      </w:tabs>
      <w:ind w:left="567" w:right="567"/>
      <w:outlineLvl w:val="9"/>
    </w:pPr>
    <w:rPr>
      <w:b w:val="0"/>
      <w:i/>
    </w:rPr>
  </w:style>
  <w:style w:type="paragraph" w:customStyle="1" w:styleId="StyleTitle">
    <w:name w:val="Style Title"/>
    <w:basedOn w:val="Judul"/>
    <w:rsid w:val="00BB3D38"/>
    <w:pPr>
      <w:pBdr>
        <w:bottom w:val="none" w:sz="0" w:space="0" w:color="auto"/>
      </w:pBdr>
      <w:suppressAutoHyphens/>
      <w:spacing w:after="0"/>
      <w:contextualSpacing w:val="0"/>
      <w:jc w:val="center"/>
    </w:pPr>
    <w:rPr>
      <w:rFonts w:ascii="Times New Roman" w:eastAsia="Times New Roman" w:hAnsi="Times New Roman" w:cs="Arial"/>
      <w:b/>
      <w:bCs/>
      <w:color w:val="auto"/>
      <w:spacing w:val="0"/>
      <w:kern w:val="1"/>
      <w:sz w:val="24"/>
      <w:szCs w:val="32"/>
      <w:lang w:eastAsia="ar-SA"/>
    </w:rPr>
  </w:style>
  <w:style w:type="paragraph" w:styleId="NormalWeb">
    <w:name w:val="Normal (Web)"/>
    <w:basedOn w:val="Normal"/>
    <w:uiPriority w:val="99"/>
    <w:rsid w:val="00BB3D38"/>
    <w:pPr>
      <w:spacing w:before="100" w:beforeAutospacing="1" w:after="119"/>
    </w:pPr>
  </w:style>
  <w:style w:type="paragraph" w:customStyle="1" w:styleId="Author">
    <w:name w:val="Author"/>
    <w:basedOn w:val="Normal"/>
    <w:rsid w:val="00BB3D38"/>
    <w:pPr>
      <w:jc w:val="center"/>
    </w:pPr>
    <w:rPr>
      <w:b/>
    </w:rPr>
  </w:style>
  <w:style w:type="paragraph" w:customStyle="1" w:styleId="AbstractTitle">
    <w:name w:val="Abstract Title"/>
    <w:basedOn w:val="Normal"/>
    <w:rsid w:val="00BB3D38"/>
    <w:pPr>
      <w:jc w:val="center"/>
    </w:pPr>
    <w:rPr>
      <w:b/>
      <w:sz w:val="20"/>
      <w:szCs w:val="20"/>
    </w:rPr>
  </w:style>
  <w:style w:type="paragraph" w:styleId="Judul">
    <w:name w:val="Title"/>
    <w:basedOn w:val="Normal"/>
    <w:next w:val="Normal"/>
    <w:link w:val="JudulKAR"/>
    <w:uiPriority w:val="10"/>
    <w:qFormat/>
    <w:rsid w:val="00BB3D3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BB3D38"/>
    <w:rPr>
      <w:rFonts w:asciiTheme="majorHAnsi" w:eastAsiaTheme="majorEastAsia" w:hAnsiTheme="majorHAnsi" w:cstheme="majorBidi"/>
      <w:color w:val="17365D" w:themeColor="text2" w:themeShade="BF"/>
      <w:spacing w:val="5"/>
      <w:kern w:val="28"/>
      <w:sz w:val="52"/>
      <w:szCs w:val="52"/>
    </w:rPr>
  </w:style>
  <w:style w:type="paragraph" w:styleId="TeksBalon">
    <w:name w:val="Balloon Text"/>
    <w:basedOn w:val="Normal"/>
    <w:link w:val="TeksBalonKAR"/>
    <w:uiPriority w:val="99"/>
    <w:semiHidden/>
    <w:unhideWhenUsed/>
    <w:rsid w:val="00BB3D38"/>
    <w:rPr>
      <w:rFonts w:ascii="Tahoma" w:hAnsi="Tahoma" w:cs="Tahoma"/>
      <w:sz w:val="16"/>
      <w:szCs w:val="16"/>
    </w:rPr>
  </w:style>
  <w:style w:type="character" w:customStyle="1" w:styleId="TeksBalonKAR">
    <w:name w:val="Teks Balon KAR"/>
    <w:basedOn w:val="FontParagrafDefault"/>
    <w:link w:val="TeksBalon"/>
    <w:uiPriority w:val="99"/>
    <w:semiHidden/>
    <w:rsid w:val="00BB3D38"/>
    <w:rPr>
      <w:rFonts w:ascii="Tahoma" w:eastAsia="Times New Roman" w:hAnsi="Tahoma" w:cs="Tahoma"/>
      <w:sz w:val="16"/>
      <w:szCs w:val="16"/>
    </w:rPr>
  </w:style>
  <w:style w:type="character" w:styleId="Hyperlink">
    <w:name w:val="Hyperlink"/>
    <w:basedOn w:val="FontParagrafDefault"/>
    <w:uiPriority w:val="99"/>
    <w:unhideWhenUsed/>
    <w:rsid w:val="0072423F"/>
    <w:rPr>
      <w:color w:val="0000FF" w:themeColor="hyperlink"/>
      <w:u w:val="single"/>
    </w:rPr>
  </w:style>
  <w:style w:type="paragraph" w:styleId="DaftarParagraf">
    <w:name w:val="List Paragraph"/>
    <w:basedOn w:val="Normal"/>
    <w:link w:val="DaftarParagrafKAR"/>
    <w:uiPriority w:val="34"/>
    <w:qFormat/>
    <w:rsid w:val="00A13955"/>
    <w:pPr>
      <w:spacing w:after="200" w:line="276" w:lineRule="auto"/>
      <w:ind w:left="720"/>
      <w:contextualSpacing/>
    </w:pPr>
    <w:rPr>
      <w:rFonts w:asciiTheme="minorHAnsi" w:eastAsiaTheme="minorHAnsi" w:hAnsiTheme="minorHAnsi" w:cstheme="minorBidi"/>
      <w:sz w:val="22"/>
      <w:szCs w:val="22"/>
      <w:lang w:val="id-ID"/>
    </w:rPr>
  </w:style>
  <w:style w:type="character" w:customStyle="1" w:styleId="DaftarParagrafKAR">
    <w:name w:val="Daftar Paragraf KAR"/>
    <w:link w:val="DaftarParagraf"/>
    <w:uiPriority w:val="34"/>
    <w:qFormat/>
    <w:locked/>
    <w:rsid w:val="00A13955"/>
    <w:rPr>
      <w:lang w:val="id-ID"/>
    </w:rPr>
  </w:style>
  <w:style w:type="paragraph" w:styleId="Bibliografi">
    <w:name w:val="Bibliography"/>
    <w:basedOn w:val="Normal"/>
    <w:next w:val="Normal"/>
    <w:uiPriority w:val="37"/>
    <w:unhideWhenUsed/>
    <w:rsid w:val="00491E35"/>
  </w:style>
  <w:style w:type="paragraph" w:styleId="Header">
    <w:name w:val="header"/>
    <w:basedOn w:val="Normal"/>
    <w:link w:val="HeaderKAR"/>
    <w:uiPriority w:val="99"/>
    <w:unhideWhenUsed/>
    <w:rsid w:val="00491E35"/>
    <w:pPr>
      <w:tabs>
        <w:tab w:val="center" w:pos="4680"/>
        <w:tab w:val="right" w:pos="9360"/>
      </w:tabs>
    </w:pPr>
  </w:style>
  <w:style w:type="character" w:customStyle="1" w:styleId="HeaderKAR">
    <w:name w:val="Header KAR"/>
    <w:basedOn w:val="FontParagrafDefault"/>
    <w:link w:val="Header"/>
    <w:uiPriority w:val="99"/>
    <w:rsid w:val="00491E35"/>
    <w:rPr>
      <w:rFonts w:ascii="Times New Roman" w:eastAsia="Times New Roman" w:hAnsi="Times New Roman" w:cs="Times New Roman"/>
      <w:sz w:val="24"/>
      <w:szCs w:val="24"/>
    </w:rPr>
  </w:style>
  <w:style w:type="paragraph" w:styleId="Footer">
    <w:name w:val="footer"/>
    <w:basedOn w:val="Normal"/>
    <w:link w:val="FooterKAR"/>
    <w:uiPriority w:val="99"/>
    <w:unhideWhenUsed/>
    <w:rsid w:val="00491E35"/>
    <w:pPr>
      <w:tabs>
        <w:tab w:val="center" w:pos="4680"/>
        <w:tab w:val="right" w:pos="9360"/>
      </w:tabs>
    </w:pPr>
  </w:style>
  <w:style w:type="character" w:customStyle="1" w:styleId="FooterKAR">
    <w:name w:val="Footer KAR"/>
    <w:basedOn w:val="FontParagrafDefault"/>
    <w:link w:val="Footer"/>
    <w:uiPriority w:val="99"/>
    <w:rsid w:val="00491E35"/>
    <w:rPr>
      <w:rFonts w:ascii="Times New Roman" w:eastAsia="Times New Roman" w:hAnsi="Times New Roman" w:cs="Times New Roman"/>
      <w:sz w:val="24"/>
      <w:szCs w:val="24"/>
    </w:rPr>
  </w:style>
  <w:style w:type="character" w:styleId="SebutanYangBelumTerselesaikan">
    <w:name w:val="Unresolved Mention"/>
    <w:basedOn w:val="FontParagrafDefault"/>
    <w:uiPriority w:val="99"/>
    <w:semiHidden/>
    <w:unhideWhenUsed/>
    <w:rsid w:val="00867D91"/>
    <w:rPr>
      <w:color w:val="605E5C"/>
      <w:shd w:val="clear" w:color="auto" w:fill="E1DFDD"/>
    </w:rPr>
  </w:style>
  <w:style w:type="paragraph" w:styleId="TeksIsi">
    <w:name w:val="Body Text"/>
    <w:basedOn w:val="Normal"/>
    <w:link w:val="TeksIsiKAR"/>
    <w:uiPriority w:val="99"/>
    <w:semiHidden/>
    <w:unhideWhenUsed/>
    <w:rsid w:val="00867D91"/>
    <w:pPr>
      <w:spacing w:after="120"/>
    </w:pPr>
  </w:style>
  <w:style w:type="character" w:customStyle="1" w:styleId="TeksIsiKAR">
    <w:name w:val="Teks Isi KAR"/>
    <w:basedOn w:val="FontParagrafDefault"/>
    <w:link w:val="TeksIsi"/>
    <w:uiPriority w:val="99"/>
    <w:semiHidden/>
    <w:rsid w:val="00867D91"/>
    <w:rPr>
      <w:rFonts w:ascii="Times New Roman" w:eastAsia="Times New Roman" w:hAnsi="Times New Roman" w:cs="Times New Roman"/>
      <w:sz w:val="24"/>
      <w:szCs w:val="24"/>
    </w:rPr>
  </w:style>
  <w:style w:type="character" w:styleId="Penekanan">
    <w:name w:val="Emphasis"/>
    <w:basedOn w:val="FontParagrafDefault"/>
    <w:uiPriority w:val="20"/>
    <w:qFormat/>
    <w:rsid w:val="00867D91"/>
    <w:rPr>
      <w:i/>
      <w:iCs/>
    </w:rPr>
  </w:style>
  <w:style w:type="paragraph" w:styleId="TidakAdaSpasi">
    <w:name w:val="No Spacing"/>
    <w:uiPriority w:val="1"/>
    <w:qFormat/>
    <w:rsid w:val="00196422"/>
    <w:pPr>
      <w:spacing w:after="0" w:line="240" w:lineRule="auto"/>
    </w:pPr>
  </w:style>
  <w:style w:type="table" w:styleId="KisiTabel">
    <w:name w:val="Table Grid"/>
    <w:basedOn w:val="TabelNormal"/>
    <w:uiPriority w:val="59"/>
    <w:rsid w:val="001964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list-s">
    <w:name w:val="vlist-s"/>
    <w:basedOn w:val="FontParagrafDefault"/>
    <w:rsid w:val="00196422"/>
  </w:style>
  <w:style w:type="character" w:styleId="NomorHalaman">
    <w:name w:val="page number"/>
    <w:basedOn w:val="FontParagrafDefault"/>
    <w:uiPriority w:val="99"/>
    <w:semiHidden/>
    <w:unhideWhenUsed/>
    <w:rsid w:val="00480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uwfera62@gmail.com" TargetMode="External"/><Relationship Id="rId13" Type="http://schemas.openxmlformats.org/officeDocument/2006/relationships/hyperlink" Target="https://journal.unesa.ac.id/index.php/jepk/article/download/2168/1563/6550?utm_source=chatgpt.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ournals.upi-yai.ac.id/index.php/Jurnalmanajemen/article/view/3774?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21831/ekonomi.v8i1.1234"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07/978-3-319-6633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Aun18</b:Tag>
    <b:SourceType>Book</b:SourceType>
    <b:Guid>{07C36CD8-A43D-47E3-97D2-171D44E8F122}</b:Guid>
    <b:LCID>0</b:LCID>
    <b:Author>
      <b:Author>
        <b:NameList>
          <b:Person>
            <b:Last>Sumbono</b:Last>
            <b:First>Aung</b:First>
          </b:Person>
        </b:NameList>
      </b:Author>
    </b:Author>
    <b:Title>Biomolekul</b:Title>
    <b:Year>2018</b:Year>
    <b:City>Yogyakarka</b:City>
    <b:Publisher>Depublish</b:Publisher>
    <b:RefOrder>1</b:RefOrder>
  </b:Source>
  <b:Source>
    <b:Tag>Jah19</b:Tag>
    <b:SourceType>JournalArticle</b:SourceType>
    <b:Guid>{ABEA95C9-44A7-47A3-BBA3-19CDE13F8FEE}</b:Guid>
    <b:LCID>0</b:LCID>
    <b:Author>
      <b:Author>
        <b:Corporate>Jaharruddin &amp; Prabawati. R</b:Corporate>
      </b:Author>
    </b:Author>
    <b:Title>Manuskrip Jurnal Kampus</b:Title>
    <b:Year>2019</b:Year>
    <b:JournalName>Biolearning Journal</b:JournalName>
    <b:Pages>1-20</b:Pages>
    <b:RefOrder>2</b:RefOrder>
  </b:Source>
  <b:Source>
    <b:Tag>Ist19</b:Tag>
    <b:SourceType>Report</b:SourceType>
    <b:Guid>{9F1C2DF8-CD94-4D80-9FBD-D6774178D1C3}</b:Guid>
    <b:LCID>0</b:LCID>
    <b:Author>
      <b:Author>
        <b:NameList>
          <b:Person>
            <b:Last>Istiqomah</b:Last>
          </b:Person>
        </b:NameList>
      </b:Author>
    </b:Author>
    <b:Title>Teknik Penulisan Jurnal Dalam Penelitian Mahasiswa</b:Title>
    <b:Year>2019</b:Year>
    <b:Publisher>Universitas Pendidikan Muhammadiyah Sorong</b:Publisher>
    <b:City>Aimas</b:City>
    <b:RefOrder>3</b:RefOrder>
  </b:Source>
  <b:Source>
    <b:Tag>Rat10</b:Tag>
    <b:SourceType>InternetSite</b:SourceType>
    <b:Guid>{659D4406-382A-4500-9893-A987584DF3F4}</b:Guid>
    <b:LCID>0</b:LCID>
    <b:Author>
      <b:Author>
        <b:NameList>
          <b:Person>
            <b:Last>Prabawati</b:Last>
            <b:First>Ratna</b:First>
          </b:Person>
        </b:NameList>
      </b:Author>
    </b:Author>
    <b:Title>Kampus.com</b:Title>
    <b:Year>2010</b:Year>
    <b:InternetSiteTitle>www.kampusunimuda.com</b:InternetSiteTitle>
    <b:Month>Pebruari</b:Month>
    <b:Day>22</b:Day>
    <b:YearAccessed>2019</b:YearAccessed>
    <b:MonthAccessed>April</b:MonthAccessed>
    <b:DayAccessed>21</b:DayAccessed>
    <b:URL>http://www.kampusunimuda.com/cara.tulis.jurnal/biolearning.journal/pdf</b:URL>
    <b:RefOrder>4</b:RefOrder>
  </b:Source>
  <b:Source>
    <b:Tag>RRI19</b:Tag>
    <b:SourceType>ElectronicSource</b:SourceType>
    <b:Guid>{B0320953-B830-4F2A-951C-382FC17B7C05}</b:Guid>
    <b:LCID>0</b:LCID>
    <b:Author>
      <b:Author>
        <b:NameList>
          <b:Person>
            <b:Last>RRI</b:Last>
          </b:Person>
        </b:NameList>
      </b:Author>
    </b:Author>
    <b:Title>Pengumumuman Penerimaan Mahasiswa Baru Unimuda</b:Title>
    <b:Year>2019</b:Year>
    <b:Month>Juli</b:Month>
    <b:Day>08</b:Day>
    <b:City>Aimas</b:City>
    <b:StateProvince>Kabupaten Sorong</b:StateProvince>
    <b:CountryRegion>Papua Barat</b:CountryRegion>
    <b:RefOrder>5</b:RefOrder>
  </b:Source>
  <b:Source>
    <b:Tag>Ana19</b:Tag>
    <b:SourceType>Patent</b:SourceType>
    <b:Guid>{0E644245-3597-4A11-B62E-A0C2D6C14EDF}</b:Guid>
    <b:LCID>0</b:LCID>
    <b:Author>
      <b:Inventor>
        <b:NameList>
          <b:Person>
            <b:Last>Trioso</b:Last>
            <b:First>Anang</b:First>
          </b:Person>
        </b:NameList>
      </b:Inventor>
    </b:Author>
    <b:CountryRegion>Indonesia</b:CountryRegion>
    <b:Year>2019</b:Year>
    <b:PatentNumber>SN0123456789</b:PatentNumber>
    <b:RefOrder>6</b:RefOrder>
  </b:Source>
  <b:Source>
    <b:Tag>Nur19</b:Tag>
    <b:SourceType>Interview</b:SourceType>
    <b:Guid>{E1480227-1FE9-4B75-964F-470642F3CCFD}</b:Guid>
    <b:LCID>0</b:LCID>
    <b:Author>
      <b:Interviewee>
        <b:NameList>
          <b:Person>
            <b:Last>Nursalim</b:Last>
          </b:Person>
        </b:NameList>
      </b:Interviewee>
      <b:Interviewer>
        <b:NameList>
          <b:Person>
            <b:Last>Rustamadji</b:Last>
          </b:Person>
        </b:NameList>
      </b:Interviewer>
    </b:Author>
    <b:Year>2019</b:Year>
    <b:Title>Peningkatan Kampus Unimuda</b:Title>
    <b:Month>Juli</b:Month>
    <b:Day>20</b:Day>
    <b:RefOrder>7</b:RefOrder>
  </b:Source>
</b:Sources>
</file>

<file path=customXml/itemProps1.xml><?xml version="1.0" encoding="utf-8"?>
<ds:datastoreItem xmlns:ds="http://schemas.openxmlformats.org/officeDocument/2006/customXml" ds:itemID="{F4C7FE83-A7B2-4FBA-9FB7-4B05329D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2828</Words>
  <Characters>16121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nurulalia.ulfha@gmail.com</cp:lastModifiedBy>
  <cp:revision>2</cp:revision>
  <cp:lastPrinted>2026-02-28T03:02:00Z</cp:lastPrinted>
  <dcterms:created xsi:type="dcterms:W3CDTF">2026-09-15T00:23:00Z</dcterms:created>
  <dcterms:modified xsi:type="dcterms:W3CDTF">2026-09-15T00:23:00Z</dcterms:modified>
</cp:coreProperties>
</file>